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5792" w:rsidRDefault="00305792" w:rsidP="00DB1369">
      <w:pPr>
        <w:jc w:val="both"/>
        <w:rPr>
          <w:rFonts w:ascii="Arial Narrow" w:hAnsi="Arial Narrow"/>
          <w:sz w:val="40"/>
          <w:szCs w:val="40"/>
        </w:rPr>
      </w:pPr>
      <w:r>
        <w:rPr>
          <w:rFonts w:ascii="Arial Narrow" w:hAnsi="Arial Narrow"/>
          <w:sz w:val="40"/>
          <w:szCs w:val="40"/>
        </w:rPr>
        <w:t xml:space="preserve">Musée des Beaux-Arts de Caen </w:t>
      </w:r>
    </w:p>
    <w:p w:rsidR="00DB1369" w:rsidRPr="00305792" w:rsidRDefault="00A814FE" w:rsidP="00DB1369">
      <w:pPr>
        <w:jc w:val="both"/>
        <w:rPr>
          <w:rFonts w:ascii="Arial Narrow" w:hAnsi="Arial Narrow"/>
          <w:sz w:val="20"/>
          <w:szCs w:val="20"/>
        </w:rPr>
      </w:pPr>
      <w:r w:rsidRPr="00305792">
        <w:rPr>
          <w:rFonts w:ascii="Arial Narrow" w:hAnsi="Arial Narrow"/>
          <w:sz w:val="20"/>
          <w:szCs w:val="20"/>
        </w:rPr>
        <w:t>C</w:t>
      </w:r>
      <w:r w:rsidR="00DB1369" w:rsidRPr="00305792">
        <w:rPr>
          <w:rFonts w:ascii="Arial Narrow" w:hAnsi="Arial Narrow"/>
          <w:sz w:val="20"/>
          <w:szCs w:val="20"/>
        </w:rPr>
        <w:t>abinet d’arts graphiques</w:t>
      </w:r>
    </w:p>
    <w:p w:rsidR="00A814FE" w:rsidRPr="00A814FE" w:rsidRDefault="00A814FE" w:rsidP="00DB1369">
      <w:pPr>
        <w:jc w:val="both"/>
        <w:rPr>
          <w:rFonts w:ascii="Arial Narrow" w:hAnsi="Arial Narrow"/>
          <w:sz w:val="22"/>
          <w:szCs w:val="22"/>
        </w:rPr>
      </w:pPr>
    </w:p>
    <w:p w:rsidR="00DB1369" w:rsidRPr="00DB1369" w:rsidRDefault="00DB1369" w:rsidP="00DB1369">
      <w:pPr>
        <w:jc w:val="both"/>
        <w:rPr>
          <w:rFonts w:ascii="Arial Narrow" w:hAnsi="Arial Narrow"/>
          <w:sz w:val="40"/>
          <w:szCs w:val="40"/>
        </w:rPr>
      </w:pPr>
      <w:bookmarkStart w:id="0" w:name="_GoBack"/>
      <w:r w:rsidRPr="00DB1369">
        <w:rPr>
          <w:rFonts w:ascii="Arial Narrow" w:hAnsi="Arial Narrow"/>
          <w:sz w:val="40"/>
          <w:szCs w:val="40"/>
        </w:rPr>
        <w:t>13 mai – 2 octobre 2016</w:t>
      </w:r>
    </w:p>
    <w:bookmarkEnd w:id="0"/>
    <w:p w:rsidR="00DB1369" w:rsidRPr="00DB1369" w:rsidRDefault="00DB1369" w:rsidP="00665710">
      <w:pPr>
        <w:jc w:val="both"/>
        <w:rPr>
          <w:rFonts w:ascii="Arial Narrow" w:hAnsi="Arial Narrow"/>
          <w:sz w:val="22"/>
          <w:szCs w:val="22"/>
        </w:rPr>
      </w:pPr>
    </w:p>
    <w:p w:rsidR="00DB1369" w:rsidRPr="00DB1369" w:rsidRDefault="00DB1369" w:rsidP="00665710">
      <w:pPr>
        <w:jc w:val="both"/>
        <w:rPr>
          <w:rFonts w:ascii="Arial Narrow" w:hAnsi="Arial Narrow"/>
          <w:sz w:val="22"/>
          <w:szCs w:val="22"/>
        </w:rPr>
      </w:pPr>
    </w:p>
    <w:p w:rsidR="00DB1369" w:rsidRPr="00DB1369" w:rsidRDefault="00DB1369" w:rsidP="00665710">
      <w:pPr>
        <w:jc w:val="both"/>
        <w:rPr>
          <w:rFonts w:ascii="Arial Narrow" w:hAnsi="Arial Narrow"/>
          <w:sz w:val="22"/>
          <w:szCs w:val="22"/>
        </w:rPr>
      </w:pPr>
    </w:p>
    <w:p w:rsidR="002B4A20" w:rsidRPr="00A814FE" w:rsidRDefault="00692E5E" w:rsidP="00665710">
      <w:pPr>
        <w:jc w:val="both"/>
        <w:rPr>
          <w:rFonts w:ascii="Arial Narrow" w:hAnsi="Arial Narrow"/>
          <w:b/>
          <w:sz w:val="48"/>
          <w:szCs w:val="48"/>
        </w:rPr>
      </w:pPr>
      <w:r w:rsidRPr="00A814FE">
        <w:rPr>
          <w:rFonts w:ascii="Arial Narrow" w:hAnsi="Arial Narrow"/>
          <w:b/>
          <w:sz w:val="48"/>
          <w:szCs w:val="48"/>
        </w:rPr>
        <w:t xml:space="preserve">Philippe </w:t>
      </w:r>
      <w:proofErr w:type="spellStart"/>
      <w:r w:rsidRPr="00A814FE">
        <w:rPr>
          <w:rFonts w:ascii="Arial Narrow" w:hAnsi="Arial Narrow"/>
          <w:b/>
          <w:sz w:val="48"/>
          <w:szCs w:val="48"/>
        </w:rPr>
        <w:t>Bou</w:t>
      </w:r>
      <w:r w:rsidR="002B4A20" w:rsidRPr="00A814FE">
        <w:rPr>
          <w:rFonts w:ascii="Arial Narrow" w:hAnsi="Arial Narrow"/>
          <w:b/>
          <w:sz w:val="48"/>
          <w:szCs w:val="48"/>
        </w:rPr>
        <w:t>tibonnes</w:t>
      </w:r>
      <w:proofErr w:type="spellEnd"/>
    </w:p>
    <w:p w:rsidR="007E27AB" w:rsidRPr="00A814FE" w:rsidRDefault="007E27AB" w:rsidP="00773357">
      <w:pPr>
        <w:ind w:left="2832"/>
        <w:jc w:val="both"/>
        <w:rPr>
          <w:rFonts w:ascii="Arial Narrow" w:hAnsi="Arial Narrow"/>
          <w:i/>
          <w:sz w:val="48"/>
          <w:szCs w:val="48"/>
        </w:rPr>
      </w:pPr>
      <w:r w:rsidRPr="00A814FE">
        <w:rPr>
          <w:rFonts w:ascii="Arial Narrow" w:hAnsi="Arial Narrow"/>
          <w:i/>
          <w:sz w:val="48"/>
          <w:szCs w:val="48"/>
        </w:rPr>
        <w:t>Col tempo</w:t>
      </w:r>
    </w:p>
    <w:p w:rsidR="007E27AB" w:rsidRDefault="007E27AB" w:rsidP="00665710">
      <w:pPr>
        <w:jc w:val="both"/>
        <w:rPr>
          <w:rFonts w:ascii="Arial Narrow" w:hAnsi="Arial Narrow"/>
          <w:sz w:val="22"/>
          <w:szCs w:val="22"/>
        </w:rPr>
      </w:pPr>
    </w:p>
    <w:p w:rsidR="00773357" w:rsidRDefault="00773357" w:rsidP="00665710">
      <w:pPr>
        <w:jc w:val="both"/>
        <w:rPr>
          <w:rFonts w:ascii="Arial Narrow" w:hAnsi="Arial Narrow"/>
          <w:sz w:val="22"/>
          <w:szCs w:val="22"/>
        </w:rPr>
      </w:pPr>
    </w:p>
    <w:p w:rsidR="00665710" w:rsidRDefault="00665710" w:rsidP="00665710">
      <w:pPr>
        <w:jc w:val="both"/>
        <w:rPr>
          <w:rFonts w:ascii="Arial Narrow" w:hAnsi="Arial Narrow"/>
          <w:sz w:val="22"/>
          <w:szCs w:val="22"/>
        </w:rPr>
      </w:pPr>
    </w:p>
    <w:p w:rsidR="007E27AB" w:rsidRPr="005412FA" w:rsidRDefault="007E27AB" w:rsidP="00665710">
      <w:pPr>
        <w:jc w:val="both"/>
        <w:rPr>
          <w:rFonts w:ascii="Arial Narrow" w:hAnsi="Arial Narrow"/>
          <w:sz w:val="22"/>
          <w:szCs w:val="22"/>
        </w:rPr>
      </w:pPr>
      <w:r w:rsidRPr="005412FA">
        <w:rPr>
          <w:rFonts w:ascii="Arial Narrow" w:hAnsi="Arial Narrow"/>
          <w:i/>
          <w:sz w:val="22"/>
          <w:szCs w:val="22"/>
        </w:rPr>
        <w:t>Col tempo</w:t>
      </w:r>
      <w:r w:rsidRPr="005412FA">
        <w:rPr>
          <w:rFonts w:ascii="Arial Narrow" w:hAnsi="Arial Narrow"/>
          <w:sz w:val="22"/>
          <w:szCs w:val="22"/>
        </w:rPr>
        <w:t xml:space="preserve"> est le titre d</w:t>
      </w:r>
      <w:r w:rsidR="00126925" w:rsidRPr="005412FA">
        <w:rPr>
          <w:rFonts w:ascii="Arial Narrow" w:hAnsi="Arial Narrow"/>
          <w:sz w:val="22"/>
          <w:szCs w:val="22"/>
        </w:rPr>
        <w:t>e l</w:t>
      </w:r>
      <w:r w:rsidRPr="005412FA">
        <w:rPr>
          <w:rFonts w:ascii="Arial Narrow" w:hAnsi="Arial Narrow"/>
          <w:sz w:val="22"/>
          <w:szCs w:val="22"/>
        </w:rPr>
        <w:t>’une des pièces principales de l’exposition. Elle est aussi la plus récente (2014-2016). Par extension l’exposition toute entière est placée sous cet exergue, emprunté à un tableau de Giorgione : une vieille femme (</w:t>
      </w:r>
      <w:r w:rsidRPr="005412FA">
        <w:rPr>
          <w:rFonts w:ascii="Arial Narrow" w:hAnsi="Arial Narrow"/>
          <w:i/>
          <w:sz w:val="22"/>
          <w:szCs w:val="22"/>
        </w:rPr>
        <w:t xml:space="preserve">La </w:t>
      </w:r>
      <w:proofErr w:type="spellStart"/>
      <w:r w:rsidR="002B4A20" w:rsidRPr="005412FA">
        <w:rPr>
          <w:rFonts w:ascii="Arial Narrow" w:hAnsi="Arial Narrow"/>
          <w:i/>
          <w:sz w:val="22"/>
          <w:szCs w:val="22"/>
        </w:rPr>
        <w:t>V</w:t>
      </w:r>
      <w:r w:rsidRPr="005412FA">
        <w:rPr>
          <w:rFonts w:ascii="Arial Narrow" w:hAnsi="Arial Narrow"/>
          <w:i/>
          <w:sz w:val="22"/>
          <w:szCs w:val="22"/>
        </w:rPr>
        <w:t>ecchia</w:t>
      </w:r>
      <w:proofErr w:type="spellEnd"/>
      <w:r w:rsidR="00291E32" w:rsidRPr="005412FA">
        <w:rPr>
          <w:rFonts w:ascii="Arial Narrow" w:hAnsi="Arial Narrow"/>
          <w:sz w:val="22"/>
          <w:szCs w:val="22"/>
        </w:rPr>
        <w:t xml:space="preserve">, vers 1500, </w:t>
      </w:r>
      <w:proofErr w:type="spellStart"/>
      <w:r w:rsidR="00DA79D3" w:rsidRPr="005412FA">
        <w:rPr>
          <w:rFonts w:ascii="Arial Narrow" w:hAnsi="Arial Narrow"/>
          <w:sz w:val="22"/>
          <w:szCs w:val="22"/>
        </w:rPr>
        <w:t>G</w:t>
      </w:r>
      <w:r w:rsidR="003F6064" w:rsidRPr="005412FA">
        <w:rPr>
          <w:rFonts w:ascii="Arial Narrow" w:hAnsi="Arial Narrow"/>
          <w:sz w:val="22"/>
          <w:szCs w:val="22"/>
        </w:rPr>
        <w:t>allerie</w:t>
      </w:r>
      <w:proofErr w:type="spellEnd"/>
      <w:r w:rsidR="002B4A20" w:rsidRPr="005412FA">
        <w:rPr>
          <w:rFonts w:ascii="Arial Narrow" w:hAnsi="Arial Narrow"/>
          <w:sz w:val="22"/>
          <w:szCs w:val="22"/>
        </w:rPr>
        <w:t xml:space="preserve"> </w:t>
      </w:r>
      <w:proofErr w:type="spellStart"/>
      <w:r w:rsidR="002B4A20" w:rsidRPr="005412FA">
        <w:rPr>
          <w:rFonts w:ascii="Arial Narrow" w:hAnsi="Arial Narrow"/>
          <w:sz w:val="22"/>
          <w:szCs w:val="22"/>
        </w:rPr>
        <w:t>dell’Accademia</w:t>
      </w:r>
      <w:proofErr w:type="spellEnd"/>
      <w:r w:rsidR="002B4A20" w:rsidRPr="005412FA">
        <w:rPr>
          <w:rFonts w:ascii="Arial Narrow" w:hAnsi="Arial Narrow"/>
          <w:sz w:val="22"/>
          <w:szCs w:val="22"/>
        </w:rPr>
        <w:t xml:space="preserve">, </w:t>
      </w:r>
      <w:r w:rsidRPr="005412FA">
        <w:rPr>
          <w:rFonts w:ascii="Arial Narrow" w:hAnsi="Arial Narrow"/>
          <w:sz w:val="22"/>
          <w:szCs w:val="22"/>
        </w:rPr>
        <w:t xml:space="preserve">Venise) tient dans sa main un court phylactère où sont inscrits ces mots – </w:t>
      </w:r>
      <w:r w:rsidRPr="005412FA">
        <w:rPr>
          <w:rFonts w:ascii="Arial Narrow" w:hAnsi="Arial Narrow"/>
          <w:i/>
          <w:sz w:val="22"/>
          <w:szCs w:val="22"/>
        </w:rPr>
        <w:t>avec le temps</w:t>
      </w:r>
      <w:r w:rsidRPr="005412FA">
        <w:rPr>
          <w:rFonts w:ascii="Arial Narrow" w:hAnsi="Arial Narrow"/>
          <w:sz w:val="22"/>
          <w:szCs w:val="22"/>
        </w:rPr>
        <w:t>). Dans cette peinture, le temps est signifié deux fois : par le visage ravagé du modèle (vraisemblablement la mère du peintre) et par le cartel où s’inscrit le syntagme sans appel.</w:t>
      </w:r>
    </w:p>
    <w:p w:rsidR="007E27AB" w:rsidRPr="005412FA" w:rsidRDefault="007E27AB" w:rsidP="00665710">
      <w:pPr>
        <w:jc w:val="both"/>
        <w:rPr>
          <w:rFonts w:ascii="Arial Narrow" w:hAnsi="Arial Narrow"/>
          <w:sz w:val="22"/>
          <w:szCs w:val="22"/>
        </w:rPr>
      </w:pPr>
      <w:r w:rsidRPr="005412FA">
        <w:rPr>
          <w:rFonts w:ascii="Arial Narrow" w:hAnsi="Arial Narrow"/>
          <w:sz w:val="22"/>
          <w:szCs w:val="22"/>
        </w:rPr>
        <w:t xml:space="preserve">Alors que le temps s’invite naturellement dans la musique (on y parle aussi de </w:t>
      </w:r>
      <w:r w:rsidRPr="005412FA">
        <w:rPr>
          <w:rFonts w:ascii="Arial Narrow" w:hAnsi="Arial Narrow"/>
          <w:i/>
          <w:sz w:val="22"/>
          <w:szCs w:val="22"/>
        </w:rPr>
        <w:t>tempo</w:t>
      </w:r>
      <w:r w:rsidRPr="005412FA">
        <w:rPr>
          <w:rFonts w:ascii="Arial Narrow" w:hAnsi="Arial Narrow"/>
          <w:sz w:val="22"/>
          <w:szCs w:val="22"/>
        </w:rPr>
        <w:t>) dont il est un paramètre constitutif, il n’est pas immédiatement perceptible dans une œuvre peinte sauf à le représenter sous forme d’allégorie : un sablier, une ho</w:t>
      </w:r>
      <w:r w:rsidR="00715941" w:rsidRPr="005412FA">
        <w:rPr>
          <w:rFonts w:ascii="Arial Narrow" w:hAnsi="Arial Narrow"/>
          <w:sz w:val="22"/>
          <w:szCs w:val="22"/>
        </w:rPr>
        <w:t>rloge, des fleurs fanées – motifs</w:t>
      </w:r>
      <w:r w:rsidR="00126925" w:rsidRPr="005412FA">
        <w:rPr>
          <w:rFonts w:ascii="Arial Narrow" w:hAnsi="Arial Narrow"/>
          <w:sz w:val="22"/>
          <w:szCs w:val="22"/>
        </w:rPr>
        <w:t xml:space="preserve"> </w:t>
      </w:r>
      <w:r w:rsidRPr="005412FA">
        <w:rPr>
          <w:rFonts w:ascii="Arial Narrow" w:hAnsi="Arial Narrow"/>
          <w:sz w:val="22"/>
          <w:szCs w:val="22"/>
        </w:rPr>
        <w:t>familiers des vanités.</w:t>
      </w:r>
    </w:p>
    <w:p w:rsidR="007E27AB" w:rsidRPr="005412FA" w:rsidRDefault="007E27AB" w:rsidP="00665710">
      <w:pPr>
        <w:jc w:val="both"/>
        <w:rPr>
          <w:rFonts w:ascii="Arial Narrow" w:hAnsi="Arial Narrow"/>
          <w:sz w:val="22"/>
          <w:szCs w:val="22"/>
        </w:rPr>
      </w:pPr>
      <w:r w:rsidRPr="005412FA">
        <w:rPr>
          <w:rFonts w:ascii="Arial Narrow" w:hAnsi="Arial Narrow"/>
          <w:sz w:val="22"/>
          <w:szCs w:val="22"/>
        </w:rPr>
        <w:t xml:space="preserve">Mais le temps </w:t>
      </w:r>
      <w:r w:rsidRPr="005412FA">
        <w:rPr>
          <w:rFonts w:ascii="Arial Narrow" w:hAnsi="Arial Narrow"/>
          <w:i/>
          <w:sz w:val="22"/>
          <w:szCs w:val="22"/>
        </w:rPr>
        <w:t>à l’œuvre</w:t>
      </w:r>
      <w:r w:rsidRPr="005412FA">
        <w:rPr>
          <w:rFonts w:ascii="Arial Narrow" w:hAnsi="Arial Narrow"/>
          <w:sz w:val="22"/>
          <w:szCs w:val="22"/>
        </w:rPr>
        <w:t xml:space="preserve"> dans une</w:t>
      </w:r>
      <w:r w:rsidR="00126925" w:rsidRPr="005412FA">
        <w:rPr>
          <w:rFonts w:ascii="Arial Narrow" w:hAnsi="Arial Narrow"/>
          <w:sz w:val="22"/>
          <w:szCs w:val="22"/>
        </w:rPr>
        <w:t xml:space="preserve"> peinture ou un dessin, </w:t>
      </w:r>
      <w:r w:rsidR="00CB6788" w:rsidRPr="005412FA">
        <w:rPr>
          <w:rFonts w:ascii="Arial Narrow" w:hAnsi="Arial Narrow"/>
          <w:sz w:val="22"/>
          <w:szCs w:val="22"/>
        </w:rPr>
        <w:t>s’il cautionne et conduit le travail du peintre, ne peut être figuré</w:t>
      </w:r>
      <w:r w:rsidR="00126925" w:rsidRPr="005412FA">
        <w:rPr>
          <w:rFonts w:ascii="Arial Narrow" w:hAnsi="Arial Narrow"/>
          <w:sz w:val="22"/>
          <w:szCs w:val="22"/>
        </w:rPr>
        <w:t xml:space="preserve">. Comment, en effet, </w:t>
      </w:r>
      <w:r w:rsidR="00CB6788" w:rsidRPr="005412FA">
        <w:rPr>
          <w:rFonts w:ascii="Arial Narrow" w:hAnsi="Arial Narrow"/>
          <w:sz w:val="22"/>
          <w:szCs w:val="22"/>
        </w:rPr>
        <w:t xml:space="preserve">accorder </w:t>
      </w:r>
      <w:r w:rsidRPr="005412FA">
        <w:rPr>
          <w:rFonts w:ascii="Arial Narrow" w:hAnsi="Arial Narrow"/>
          <w:sz w:val="22"/>
          <w:szCs w:val="22"/>
        </w:rPr>
        <w:t>les effets visuels (traits, surfaces, couleurs) au temps (numérique ou subjectif) non pour le</w:t>
      </w:r>
      <w:r w:rsidR="00CB6788" w:rsidRPr="005412FA">
        <w:rPr>
          <w:rFonts w:ascii="Arial Narrow" w:hAnsi="Arial Narrow"/>
          <w:sz w:val="22"/>
          <w:szCs w:val="22"/>
        </w:rPr>
        <w:t xml:space="preserve"> </w:t>
      </w:r>
      <w:r w:rsidR="00126925" w:rsidRPr="005412FA">
        <w:rPr>
          <w:rFonts w:ascii="Arial Narrow" w:hAnsi="Arial Narrow"/>
          <w:sz w:val="22"/>
          <w:szCs w:val="22"/>
        </w:rPr>
        <w:t xml:space="preserve">représenter </w:t>
      </w:r>
      <w:r w:rsidRPr="005412FA">
        <w:rPr>
          <w:rFonts w:ascii="Arial Narrow" w:hAnsi="Arial Narrow"/>
          <w:sz w:val="22"/>
          <w:szCs w:val="22"/>
        </w:rPr>
        <w:t xml:space="preserve">comme le ferait une image ou un souvenir mais pour l’indexer justement au </w:t>
      </w:r>
      <w:r w:rsidRPr="005412FA">
        <w:rPr>
          <w:rFonts w:ascii="Arial Narrow" w:hAnsi="Arial Narrow"/>
          <w:i/>
          <w:sz w:val="22"/>
          <w:szCs w:val="22"/>
        </w:rPr>
        <w:t>tracé</w:t>
      </w:r>
      <w:r w:rsidRPr="005412FA">
        <w:rPr>
          <w:rFonts w:ascii="Arial Narrow" w:hAnsi="Arial Narrow"/>
          <w:sz w:val="22"/>
          <w:szCs w:val="22"/>
        </w:rPr>
        <w:t xml:space="preserve"> – qui alors devient </w:t>
      </w:r>
      <w:r w:rsidRPr="005412FA">
        <w:rPr>
          <w:rFonts w:ascii="Arial Narrow" w:hAnsi="Arial Narrow"/>
          <w:i/>
          <w:sz w:val="22"/>
          <w:szCs w:val="22"/>
        </w:rPr>
        <w:t>trace</w:t>
      </w:r>
      <w:r w:rsidRPr="005412FA">
        <w:rPr>
          <w:rFonts w:ascii="Arial Narrow" w:hAnsi="Arial Narrow"/>
          <w:sz w:val="22"/>
          <w:szCs w:val="22"/>
        </w:rPr>
        <w:t xml:space="preserve"> – tel le sceau ineffaçable d’une durée d’abord mise en acte.</w:t>
      </w:r>
    </w:p>
    <w:p w:rsidR="007E27AB" w:rsidRPr="005412FA" w:rsidRDefault="007E27AB" w:rsidP="00665710">
      <w:pPr>
        <w:jc w:val="both"/>
        <w:rPr>
          <w:rFonts w:ascii="Arial Narrow" w:hAnsi="Arial Narrow"/>
          <w:sz w:val="22"/>
          <w:szCs w:val="22"/>
        </w:rPr>
      </w:pPr>
      <w:r w:rsidRPr="005412FA">
        <w:rPr>
          <w:rFonts w:ascii="Arial Narrow" w:hAnsi="Arial Narrow"/>
          <w:sz w:val="22"/>
          <w:szCs w:val="22"/>
        </w:rPr>
        <w:t>Démarche à laquelle je me suis tenu depuis lors et qui s’est donnée pour unique objet de signifier que je suis là, ici dans le présent du monde unique pour tous, pour l’aveugle comme pour le peintre</w:t>
      </w:r>
      <w:r w:rsidR="002B4A20" w:rsidRPr="005412FA">
        <w:rPr>
          <w:rFonts w:ascii="Arial Narrow" w:hAnsi="Arial Narrow"/>
          <w:sz w:val="22"/>
          <w:szCs w:val="22"/>
        </w:rPr>
        <w:t>,</w:t>
      </w:r>
      <w:r w:rsidRPr="005412FA">
        <w:rPr>
          <w:rFonts w:ascii="Arial Narrow" w:hAnsi="Arial Narrow"/>
          <w:sz w:val="22"/>
          <w:szCs w:val="22"/>
        </w:rPr>
        <w:t xml:space="preserve"> et de faire à tout moment le constat de cette présence – ou la rendre plausible –</w:t>
      </w:r>
      <w:r w:rsidR="009E274F" w:rsidRPr="005412FA">
        <w:rPr>
          <w:rFonts w:ascii="Arial Narrow" w:hAnsi="Arial Narrow"/>
          <w:sz w:val="22"/>
          <w:szCs w:val="22"/>
        </w:rPr>
        <w:t xml:space="preserve"> </w:t>
      </w:r>
      <w:r w:rsidRPr="005412FA">
        <w:rPr>
          <w:rFonts w:ascii="Arial Narrow" w:hAnsi="Arial Narrow"/>
          <w:sz w:val="22"/>
          <w:szCs w:val="22"/>
        </w:rPr>
        <w:t>toujours la même et éminemment changeante. C’est dire que des rencontres (de personnes et d’œuvres d’art), des lectures ou des aventures insignifiantes ou bouleversantes ont infléchi ou marqué le cours de ce propos dont je</w:t>
      </w:r>
      <w:r w:rsidR="00126925" w:rsidRPr="005412FA">
        <w:rPr>
          <w:rFonts w:ascii="Arial Narrow" w:hAnsi="Arial Narrow"/>
          <w:sz w:val="22"/>
          <w:szCs w:val="22"/>
        </w:rPr>
        <w:t xml:space="preserve"> n’ai jamais désavoué </w:t>
      </w:r>
      <w:proofErr w:type="gramStart"/>
      <w:r w:rsidR="00126925" w:rsidRPr="005412FA">
        <w:rPr>
          <w:rFonts w:ascii="Arial Narrow" w:hAnsi="Arial Narrow"/>
          <w:sz w:val="22"/>
          <w:szCs w:val="22"/>
        </w:rPr>
        <w:t xml:space="preserve">la double </w:t>
      </w:r>
      <w:r w:rsidRPr="005412FA">
        <w:rPr>
          <w:rFonts w:ascii="Arial Narrow" w:hAnsi="Arial Narrow"/>
          <w:sz w:val="22"/>
          <w:szCs w:val="22"/>
        </w:rPr>
        <w:t>constante</w:t>
      </w:r>
      <w:proofErr w:type="gramEnd"/>
      <w:r w:rsidRPr="005412FA">
        <w:rPr>
          <w:rFonts w:ascii="Arial Narrow" w:hAnsi="Arial Narrow"/>
          <w:sz w:val="22"/>
          <w:szCs w:val="22"/>
        </w:rPr>
        <w:t> : vocabulaire chiche d’une part, économie générale des supports d’autre part, c’est-à-dire à la fois une épargne et un échange parcimonieux.</w:t>
      </w:r>
    </w:p>
    <w:p w:rsidR="007E27AB" w:rsidRPr="005412FA" w:rsidRDefault="007E27AB" w:rsidP="00665710">
      <w:pPr>
        <w:jc w:val="both"/>
        <w:rPr>
          <w:rFonts w:ascii="Arial Narrow" w:hAnsi="Arial Narrow"/>
          <w:sz w:val="22"/>
          <w:szCs w:val="22"/>
        </w:rPr>
      </w:pPr>
      <w:r w:rsidRPr="005412FA">
        <w:rPr>
          <w:rFonts w:ascii="Arial Narrow" w:hAnsi="Arial Narrow"/>
          <w:sz w:val="22"/>
          <w:szCs w:val="22"/>
        </w:rPr>
        <w:t>Plus que la peinture qui procède par touches, taches, surfaces, le dessin par son apparente simplicité et la linéarité ou la ponctuation de son tracé peut et doit rendre compte du déroulement du temps,</w:t>
      </w:r>
      <w:r w:rsidR="00126925" w:rsidRPr="005412FA">
        <w:rPr>
          <w:rFonts w:ascii="Arial Narrow" w:hAnsi="Arial Narrow"/>
          <w:sz w:val="22"/>
          <w:szCs w:val="22"/>
        </w:rPr>
        <w:t xml:space="preserve"> dans </w:t>
      </w:r>
      <w:r w:rsidR="00410784" w:rsidRPr="005412FA">
        <w:rPr>
          <w:rFonts w:ascii="Arial Narrow" w:hAnsi="Arial Narrow"/>
          <w:sz w:val="22"/>
          <w:szCs w:val="22"/>
        </w:rPr>
        <w:t xml:space="preserve">sa réalisation </w:t>
      </w:r>
      <w:r w:rsidRPr="005412FA">
        <w:rPr>
          <w:rFonts w:ascii="Arial Narrow" w:hAnsi="Arial Narrow"/>
          <w:sz w:val="22"/>
          <w:szCs w:val="22"/>
        </w:rPr>
        <w:t>par l’ampleur d’un geste ou par la répétition insistante</w:t>
      </w:r>
      <w:r w:rsidR="00410784" w:rsidRPr="005412FA">
        <w:rPr>
          <w:rFonts w:ascii="Arial Narrow" w:hAnsi="Arial Narrow"/>
          <w:sz w:val="22"/>
          <w:szCs w:val="22"/>
        </w:rPr>
        <w:t xml:space="preserve"> de signes </w:t>
      </w:r>
      <w:r w:rsidRPr="005412FA">
        <w:rPr>
          <w:rFonts w:ascii="Arial Narrow" w:hAnsi="Arial Narrow"/>
          <w:sz w:val="22"/>
          <w:szCs w:val="22"/>
        </w:rPr>
        <w:t>insignifiants – points, tirets, segments…</w:t>
      </w:r>
      <w:r w:rsidR="00410784" w:rsidRPr="005412FA">
        <w:rPr>
          <w:rFonts w:ascii="Arial Narrow" w:hAnsi="Arial Narrow"/>
          <w:sz w:val="22"/>
          <w:szCs w:val="22"/>
        </w:rPr>
        <w:t>etc.</w:t>
      </w:r>
      <w:r w:rsidRPr="005412FA">
        <w:rPr>
          <w:rFonts w:ascii="Arial Narrow" w:hAnsi="Arial Narrow"/>
          <w:sz w:val="22"/>
          <w:szCs w:val="22"/>
        </w:rPr>
        <w:t xml:space="preserve"> </w:t>
      </w:r>
    </w:p>
    <w:p w:rsidR="007E27AB" w:rsidRPr="005412FA" w:rsidRDefault="007E27AB" w:rsidP="00665710">
      <w:pPr>
        <w:jc w:val="both"/>
        <w:rPr>
          <w:rFonts w:ascii="Arial Narrow" w:hAnsi="Arial Narrow"/>
          <w:sz w:val="22"/>
          <w:szCs w:val="22"/>
        </w:rPr>
      </w:pPr>
      <w:r w:rsidRPr="005412FA">
        <w:rPr>
          <w:rFonts w:ascii="Arial Narrow" w:hAnsi="Arial Narrow"/>
          <w:sz w:val="22"/>
          <w:szCs w:val="22"/>
        </w:rPr>
        <w:t>Tout dessin est un moment vécu – dans et hors du monde quotidien – par celui qui le trace et le tait. Il est le témoignage effectif d’un laps de temps à jamais perdu.</w:t>
      </w:r>
    </w:p>
    <w:p w:rsidR="007E27AB" w:rsidRPr="005412FA" w:rsidRDefault="007E27AB" w:rsidP="00665710">
      <w:pPr>
        <w:jc w:val="both"/>
        <w:rPr>
          <w:rFonts w:ascii="Arial Narrow" w:hAnsi="Arial Narrow"/>
          <w:sz w:val="22"/>
          <w:szCs w:val="22"/>
        </w:rPr>
      </w:pPr>
      <w:r w:rsidRPr="005412FA">
        <w:rPr>
          <w:rFonts w:ascii="Arial Narrow" w:hAnsi="Arial Narrow"/>
          <w:sz w:val="22"/>
          <w:szCs w:val="22"/>
        </w:rPr>
        <w:t>Comme l’instant ou l’instantané photographique, il est unique : il ne peut être refait ni repris ni complété après coup. On ne revient pas sur un dessin, on s’en dessaisit. On l’abandonne. On le laisse pour compte d’un moment enregistré dans une somme ou une vie. « Le temps voit tout » dit Œdipe</w:t>
      </w:r>
      <w:r w:rsidR="00410784" w:rsidRPr="005412FA">
        <w:rPr>
          <w:rFonts w:ascii="Arial Narrow" w:hAnsi="Arial Narrow"/>
          <w:sz w:val="22"/>
          <w:szCs w:val="22"/>
        </w:rPr>
        <w:t>.</w:t>
      </w:r>
    </w:p>
    <w:p w:rsidR="007E27AB" w:rsidRPr="005412FA" w:rsidRDefault="007E27AB" w:rsidP="00665710">
      <w:pPr>
        <w:jc w:val="both"/>
        <w:rPr>
          <w:rFonts w:ascii="Arial Narrow" w:hAnsi="Arial Narrow"/>
          <w:sz w:val="22"/>
          <w:szCs w:val="22"/>
        </w:rPr>
      </w:pPr>
      <w:r w:rsidRPr="005412FA">
        <w:rPr>
          <w:rFonts w:ascii="Arial Narrow" w:hAnsi="Arial Narrow"/>
          <w:sz w:val="22"/>
          <w:szCs w:val="22"/>
        </w:rPr>
        <w:t xml:space="preserve">Chacun des dessins constitutifs d’un ensemble, d’une séquence ou d’une série est </w:t>
      </w:r>
      <w:r w:rsidRPr="005412FA">
        <w:rPr>
          <w:rFonts w:ascii="Arial Narrow" w:hAnsi="Arial Narrow"/>
          <w:i/>
          <w:sz w:val="22"/>
          <w:szCs w:val="22"/>
        </w:rPr>
        <w:t>in</w:t>
      </w:r>
      <w:r w:rsidR="002B4A20" w:rsidRPr="005412FA">
        <w:rPr>
          <w:rFonts w:ascii="Arial Narrow" w:hAnsi="Arial Narrow"/>
          <w:i/>
          <w:sz w:val="22"/>
          <w:szCs w:val="22"/>
        </w:rPr>
        <w:t>-</w:t>
      </w:r>
      <w:r w:rsidRPr="005412FA">
        <w:rPr>
          <w:rFonts w:ascii="Arial Narrow" w:hAnsi="Arial Narrow"/>
          <w:i/>
          <w:sz w:val="22"/>
          <w:szCs w:val="22"/>
        </w:rPr>
        <w:t>terminé</w:t>
      </w:r>
      <w:r w:rsidRPr="005412FA">
        <w:rPr>
          <w:rFonts w:ascii="Arial Narrow" w:hAnsi="Arial Narrow"/>
          <w:sz w:val="22"/>
          <w:szCs w:val="22"/>
        </w:rPr>
        <w:t xml:space="preserve"> (ou </w:t>
      </w:r>
      <w:proofErr w:type="spellStart"/>
      <w:r w:rsidRPr="005412FA">
        <w:rPr>
          <w:rFonts w:ascii="Arial Narrow" w:hAnsi="Arial Narrow"/>
          <w:i/>
          <w:sz w:val="22"/>
          <w:szCs w:val="22"/>
        </w:rPr>
        <w:t>in-fini</w:t>
      </w:r>
      <w:proofErr w:type="spellEnd"/>
      <w:r w:rsidRPr="005412FA">
        <w:rPr>
          <w:rFonts w:ascii="Arial Narrow" w:hAnsi="Arial Narrow"/>
          <w:sz w:val="22"/>
          <w:szCs w:val="22"/>
        </w:rPr>
        <w:t>). C’est légitimement qu’il s’inscrit  dans une pratique interminable (ou infinie) qui organise et structure la vie du sujet. De ce processus répétitif, incessant, nait l’attente, la déconvenue, la mélancolie. Ce piétinement condamne le dessinateur à poursuivre avec entêtement vers d’illusoires recommencements.</w:t>
      </w:r>
    </w:p>
    <w:p w:rsidR="007E27AB" w:rsidRPr="005412FA" w:rsidRDefault="007E27AB" w:rsidP="00665710">
      <w:pPr>
        <w:jc w:val="both"/>
        <w:rPr>
          <w:rFonts w:ascii="Arial Narrow" w:hAnsi="Arial Narrow"/>
          <w:sz w:val="22"/>
          <w:szCs w:val="22"/>
        </w:rPr>
      </w:pPr>
      <w:r w:rsidRPr="005412FA">
        <w:rPr>
          <w:rFonts w:ascii="Arial Narrow" w:hAnsi="Arial Narrow"/>
          <w:sz w:val="22"/>
          <w:szCs w:val="22"/>
        </w:rPr>
        <w:t xml:space="preserve">Il dessine. </w:t>
      </w:r>
    </w:p>
    <w:p w:rsidR="007E27AB" w:rsidRDefault="007E27AB" w:rsidP="00665710">
      <w:pPr>
        <w:jc w:val="both"/>
        <w:rPr>
          <w:rFonts w:ascii="Arial Narrow" w:hAnsi="Arial Narrow"/>
          <w:sz w:val="22"/>
          <w:szCs w:val="22"/>
        </w:rPr>
      </w:pPr>
      <w:r w:rsidRPr="005412FA">
        <w:rPr>
          <w:rFonts w:ascii="Arial Narrow" w:hAnsi="Arial Narrow"/>
          <w:sz w:val="22"/>
          <w:szCs w:val="22"/>
        </w:rPr>
        <w:t>Il n’en aura jamais fini. Il le sait : tout cela finira mal.</w:t>
      </w:r>
    </w:p>
    <w:p w:rsidR="005F140B" w:rsidRPr="005412FA" w:rsidRDefault="005F140B" w:rsidP="00665710">
      <w:pPr>
        <w:jc w:val="both"/>
        <w:rPr>
          <w:rFonts w:ascii="Arial Narrow" w:hAnsi="Arial Narrow"/>
          <w:sz w:val="22"/>
          <w:szCs w:val="22"/>
        </w:rPr>
      </w:pPr>
    </w:p>
    <w:p w:rsidR="00D55C07" w:rsidRPr="005412FA" w:rsidRDefault="003D5535" w:rsidP="00665710">
      <w:pPr>
        <w:rPr>
          <w:rFonts w:ascii="Arial Narrow" w:hAnsi="Arial Narrow"/>
          <w:sz w:val="22"/>
          <w:szCs w:val="22"/>
        </w:rPr>
      </w:pPr>
      <w:r w:rsidRPr="005412FA">
        <w:rPr>
          <w:rFonts w:ascii="Arial Narrow" w:hAnsi="Arial Narrow"/>
          <w:sz w:val="22"/>
          <w:szCs w:val="22"/>
        </w:rPr>
        <w:t xml:space="preserve">Philippe </w:t>
      </w:r>
      <w:proofErr w:type="spellStart"/>
      <w:r w:rsidRPr="005412FA">
        <w:rPr>
          <w:rFonts w:ascii="Arial Narrow" w:hAnsi="Arial Narrow"/>
          <w:sz w:val="22"/>
          <w:szCs w:val="22"/>
        </w:rPr>
        <w:t>Boutibonnes</w:t>
      </w:r>
      <w:proofErr w:type="spellEnd"/>
      <w:r w:rsidRPr="005412FA">
        <w:rPr>
          <w:rFonts w:ascii="Arial Narrow" w:hAnsi="Arial Narrow"/>
          <w:sz w:val="22"/>
          <w:szCs w:val="22"/>
        </w:rPr>
        <w:t>, mai 2016</w:t>
      </w:r>
    </w:p>
    <w:p w:rsidR="005412FA" w:rsidRPr="005412FA" w:rsidRDefault="005412FA" w:rsidP="00665710">
      <w:pPr>
        <w:rPr>
          <w:rFonts w:ascii="Arial Narrow" w:hAnsi="Arial Narrow"/>
          <w:sz w:val="22"/>
          <w:szCs w:val="22"/>
        </w:rPr>
      </w:pPr>
    </w:p>
    <w:p w:rsidR="005412FA" w:rsidRDefault="005412FA" w:rsidP="00665710">
      <w:pPr>
        <w:rPr>
          <w:rFonts w:ascii="Arial Narrow" w:hAnsi="Arial Narrow"/>
          <w:sz w:val="22"/>
          <w:szCs w:val="22"/>
        </w:rPr>
      </w:pPr>
    </w:p>
    <w:p w:rsidR="00DB1369" w:rsidRPr="00DB1369" w:rsidRDefault="00DB1369" w:rsidP="00DB1369">
      <w:pPr>
        <w:jc w:val="both"/>
        <w:rPr>
          <w:rFonts w:ascii="Arial Narrow" w:hAnsi="Arial Narrow"/>
          <w:b/>
          <w:sz w:val="22"/>
          <w:szCs w:val="22"/>
        </w:rPr>
      </w:pPr>
      <w:r w:rsidRPr="00DB1369">
        <w:rPr>
          <w:rFonts w:ascii="Arial Narrow" w:hAnsi="Arial Narrow"/>
          <w:b/>
          <w:sz w:val="22"/>
          <w:szCs w:val="22"/>
        </w:rPr>
        <w:t>Commissariat : Caroline Joubert, conservatrice en chef au musée des Beaux-Arts de Caen</w:t>
      </w:r>
    </w:p>
    <w:p w:rsidR="00DB1369" w:rsidRDefault="00DB1369" w:rsidP="00665710">
      <w:pPr>
        <w:rPr>
          <w:rFonts w:ascii="Arial Narrow" w:hAnsi="Arial Narrow"/>
          <w:sz w:val="22"/>
          <w:szCs w:val="22"/>
        </w:rPr>
      </w:pPr>
    </w:p>
    <w:p w:rsidR="00DB1369" w:rsidRDefault="00DB1369" w:rsidP="00665710">
      <w:pPr>
        <w:rPr>
          <w:rFonts w:ascii="Arial Narrow" w:hAnsi="Arial Narrow"/>
          <w:sz w:val="22"/>
          <w:szCs w:val="22"/>
        </w:rPr>
      </w:pPr>
    </w:p>
    <w:p w:rsidR="00DB1369" w:rsidRDefault="00DB1369" w:rsidP="00665710">
      <w:pPr>
        <w:rPr>
          <w:rFonts w:ascii="Arial Narrow" w:hAnsi="Arial Narrow"/>
          <w:sz w:val="22"/>
          <w:szCs w:val="22"/>
        </w:rPr>
      </w:pPr>
    </w:p>
    <w:p w:rsidR="0083617E" w:rsidRDefault="0083617E" w:rsidP="00665710">
      <w:pPr>
        <w:rPr>
          <w:rFonts w:ascii="Arial Narrow" w:hAnsi="Arial Narrow"/>
          <w:sz w:val="22"/>
          <w:szCs w:val="22"/>
        </w:rPr>
      </w:pPr>
    </w:p>
    <w:p w:rsidR="001F4547" w:rsidRDefault="001F4547" w:rsidP="00665710">
      <w:pPr>
        <w:rPr>
          <w:rFonts w:ascii="Arial Narrow" w:hAnsi="Arial Narrow"/>
          <w:sz w:val="22"/>
          <w:szCs w:val="22"/>
        </w:rPr>
      </w:pPr>
    </w:p>
    <w:p w:rsidR="0083617E" w:rsidRPr="0083617E" w:rsidRDefault="0083617E" w:rsidP="00665710">
      <w:pPr>
        <w:rPr>
          <w:rFonts w:ascii="Arial Narrow" w:hAnsi="Arial Narrow"/>
          <w:b/>
        </w:rPr>
      </w:pPr>
      <w:r>
        <w:rPr>
          <w:rFonts w:ascii="Arial Narrow" w:hAnsi="Arial Narrow"/>
          <w:b/>
        </w:rPr>
        <w:t>LES ŒUVRES</w:t>
      </w:r>
    </w:p>
    <w:p w:rsidR="0083617E" w:rsidRDefault="0083617E" w:rsidP="00665710">
      <w:pPr>
        <w:rPr>
          <w:rFonts w:ascii="Arial Narrow" w:hAnsi="Arial Narrow"/>
          <w:sz w:val="22"/>
          <w:szCs w:val="22"/>
        </w:rPr>
      </w:pPr>
    </w:p>
    <w:p w:rsidR="005412FA" w:rsidRPr="005412FA" w:rsidRDefault="005412FA" w:rsidP="00665710">
      <w:pPr>
        <w:jc w:val="both"/>
        <w:rPr>
          <w:rFonts w:ascii="Arial Narrow" w:hAnsi="Arial Narrow" w:cs="Arial"/>
          <w:b/>
          <w:i/>
          <w:sz w:val="22"/>
          <w:szCs w:val="22"/>
        </w:rPr>
      </w:pPr>
      <w:r w:rsidRPr="005412FA">
        <w:rPr>
          <w:rFonts w:ascii="Arial Narrow" w:hAnsi="Arial Narrow" w:cs="Arial"/>
          <w:b/>
          <w:i/>
          <w:sz w:val="22"/>
          <w:szCs w:val="22"/>
        </w:rPr>
        <w:t>Opéra d’urgence</w:t>
      </w:r>
    </w:p>
    <w:p w:rsidR="005412FA" w:rsidRPr="005412FA" w:rsidRDefault="005412FA" w:rsidP="00665710">
      <w:pPr>
        <w:jc w:val="both"/>
        <w:rPr>
          <w:rFonts w:ascii="Arial Narrow" w:hAnsi="Arial Narrow" w:cs="Arial"/>
          <w:sz w:val="22"/>
          <w:szCs w:val="22"/>
        </w:rPr>
      </w:pPr>
      <w:r w:rsidRPr="005412FA">
        <w:rPr>
          <w:rFonts w:ascii="Arial Narrow" w:hAnsi="Arial Narrow" w:cs="Arial"/>
          <w:sz w:val="22"/>
          <w:szCs w:val="22"/>
        </w:rPr>
        <w:t>1983</w:t>
      </w:r>
    </w:p>
    <w:p w:rsidR="005412FA" w:rsidRPr="005412FA" w:rsidRDefault="005412FA" w:rsidP="00665710">
      <w:pPr>
        <w:jc w:val="both"/>
        <w:rPr>
          <w:rFonts w:ascii="Arial Narrow" w:hAnsi="Arial Narrow" w:cs="Arial"/>
          <w:sz w:val="22"/>
          <w:szCs w:val="22"/>
        </w:rPr>
      </w:pPr>
      <w:r w:rsidRPr="005412FA">
        <w:rPr>
          <w:rFonts w:ascii="Arial Narrow" w:hAnsi="Arial Narrow" w:cs="Arial"/>
          <w:sz w:val="22"/>
          <w:szCs w:val="22"/>
        </w:rPr>
        <w:t>Vingt-huit dessins et un index chromatique, pigments appliqués au doigt et perforation sur papier</w:t>
      </w:r>
    </w:p>
    <w:p w:rsidR="005412FA" w:rsidRPr="005412FA" w:rsidRDefault="005412FA" w:rsidP="00665710">
      <w:pPr>
        <w:jc w:val="both"/>
        <w:rPr>
          <w:rFonts w:ascii="Arial Narrow" w:hAnsi="Arial Narrow" w:cs="Arial"/>
          <w:sz w:val="22"/>
          <w:szCs w:val="22"/>
        </w:rPr>
      </w:pPr>
      <w:r w:rsidRPr="005412FA">
        <w:rPr>
          <w:rFonts w:ascii="Arial Narrow" w:hAnsi="Arial Narrow" w:cs="Arial"/>
          <w:sz w:val="22"/>
          <w:szCs w:val="22"/>
        </w:rPr>
        <w:t xml:space="preserve">Amiens, Frac Picardie </w:t>
      </w:r>
      <w:r w:rsidRPr="005412FA">
        <w:rPr>
          <w:rFonts w:ascii="Arial" w:hAnsi="Arial" w:cs="Arial"/>
          <w:b/>
          <w:sz w:val="22"/>
          <w:szCs w:val="22"/>
        </w:rPr>
        <w:t>ǀ</w:t>
      </w:r>
      <w:r w:rsidRPr="005412FA">
        <w:rPr>
          <w:rFonts w:ascii="Arial Narrow" w:hAnsi="Arial Narrow" w:cs="Arial"/>
          <w:sz w:val="22"/>
          <w:szCs w:val="22"/>
        </w:rPr>
        <w:t xml:space="preserve"> des mondes dessinés</w:t>
      </w:r>
    </w:p>
    <w:p w:rsidR="005412FA" w:rsidRPr="005412FA" w:rsidRDefault="005412FA" w:rsidP="00665710">
      <w:pPr>
        <w:jc w:val="both"/>
        <w:rPr>
          <w:rFonts w:ascii="Arial Narrow" w:hAnsi="Arial Narrow" w:cs="Arial"/>
          <w:sz w:val="22"/>
          <w:szCs w:val="22"/>
        </w:rPr>
      </w:pPr>
    </w:p>
    <w:p w:rsidR="005412FA" w:rsidRPr="005412FA" w:rsidRDefault="005412FA" w:rsidP="00665710">
      <w:pPr>
        <w:jc w:val="both"/>
        <w:rPr>
          <w:rFonts w:ascii="Arial Narrow" w:hAnsi="Arial Narrow" w:cs="Arial"/>
          <w:sz w:val="22"/>
          <w:szCs w:val="22"/>
        </w:rPr>
      </w:pPr>
      <w:r w:rsidRPr="005412FA">
        <w:rPr>
          <w:rFonts w:ascii="Arial Narrow" w:hAnsi="Arial Narrow" w:cs="Arial"/>
          <w:sz w:val="22"/>
          <w:szCs w:val="22"/>
        </w:rPr>
        <w:t xml:space="preserve">Mimant l’écriture braille, avec l’alternance de ronds sombres ou clairs (en relief ou plat en braille), </w:t>
      </w:r>
      <w:proofErr w:type="spellStart"/>
      <w:r w:rsidRPr="005412FA">
        <w:rPr>
          <w:rFonts w:ascii="Arial Narrow" w:hAnsi="Arial Narrow" w:cs="Arial"/>
          <w:sz w:val="22"/>
          <w:szCs w:val="22"/>
        </w:rPr>
        <w:t>Boutibonnes</w:t>
      </w:r>
      <w:proofErr w:type="spellEnd"/>
      <w:r w:rsidRPr="005412FA">
        <w:rPr>
          <w:rFonts w:ascii="Arial Narrow" w:hAnsi="Arial Narrow" w:cs="Arial"/>
          <w:sz w:val="22"/>
          <w:szCs w:val="22"/>
        </w:rPr>
        <w:t xml:space="preserve"> compose un calendrier de quatre semaines, le mois de février. Chacun des vingt-huit dessins renvoie à un jour précis de la semaine (un rond sombre correspond au premier jour, deux au deuxième…etc.), jour de sa réalisation. L’écoulement régulier et objectivé des semaines et des jours est contrarié par la fragmentation en séquences irrégulières produite par l’encadrement des dessins. Aux vingt-huit dessins s’ajoute un index des couleurs </w:t>
      </w:r>
      <w:r w:rsidR="001221D6">
        <w:rPr>
          <w:rFonts w:ascii="Arial Narrow" w:hAnsi="Arial Narrow" w:cs="Arial"/>
          <w:sz w:val="22"/>
          <w:szCs w:val="22"/>
        </w:rPr>
        <w:t>obtenues</w:t>
      </w:r>
      <w:r w:rsidRPr="005412FA">
        <w:rPr>
          <w:rFonts w:ascii="Arial Narrow" w:hAnsi="Arial Narrow" w:cs="Arial"/>
          <w:sz w:val="22"/>
          <w:szCs w:val="22"/>
        </w:rPr>
        <w:t xml:space="preserve"> par frottage, du bout des doigts, de pigments en poudre. </w:t>
      </w:r>
    </w:p>
    <w:p w:rsidR="005412FA" w:rsidRPr="005412FA" w:rsidRDefault="005412FA" w:rsidP="00665710">
      <w:pPr>
        <w:jc w:val="both"/>
        <w:rPr>
          <w:rFonts w:ascii="Arial Narrow" w:hAnsi="Arial Narrow" w:cs="Arial"/>
          <w:sz w:val="22"/>
          <w:szCs w:val="22"/>
        </w:rPr>
      </w:pPr>
    </w:p>
    <w:p w:rsidR="005412FA" w:rsidRPr="005412FA" w:rsidRDefault="005412FA" w:rsidP="00665710">
      <w:pPr>
        <w:jc w:val="both"/>
        <w:rPr>
          <w:rFonts w:ascii="Arial Narrow" w:hAnsi="Arial Narrow" w:cs="Arial"/>
          <w:b/>
          <w:i/>
          <w:sz w:val="22"/>
          <w:szCs w:val="22"/>
        </w:rPr>
      </w:pPr>
      <w:r w:rsidRPr="005412FA">
        <w:rPr>
          <w:rFonts w:ascii="Arial Narrow" w:hAnsi="Arial Narrow" w:cs="Arial"/>
          <w:b/>
          <w:i/>
          <w:sz w:val="22"/>
          <w:szCs w:val="22"/>
        </w:rPr>
        <w:t>Conversation avec la lune</w:t>
      </w:r>
    </w:p>
    <w:p w:rsidR="005412FA" w:rsidRPr="005412FA" w:rsidRDefault="005412FA" w:rsidP="00665710">
      <w:pPr>
        <w:jc w:val="both"/>
        <w:rPr>
          <w:rFonts w:ascii="Arial Narrow" w:hAnsi="Arial Narrow" w:cs="Arial"/>
          <w:sz w:val="22"/>
          <w:szCs w:val="22"/>
        </w:rPr>
      </w:pPr>
      <w:r w:rsidRPr="005412FA">
        <w:rPr>
          <w:rFonts w:ascii="Arial Narrow" w:hAnsi="Arial Narrow" w:cs="Arial"/>
          <w:sz w:val="22"/>
          <w:szCs w:val="22"/>
        </w:rPr>
        <w:t>1983-1986 ou 2005-2006</w:t>
      </w:r>
    </w:p>
    <w:p w:rsidR="005412FA" w:rsidRPr="005412FA" w:rsidRDefault="005412FA" w:rsidP="00665710">
      <w:pPr>
        <w:jc w:val="both"/>
        <w:rPr>
          <w:rFonts w:ascii="Arial Narrow" w:hAnsi="Arial Narrow" w:cs="Arial"/>
          <w:sz w:val="22"/>
          <w:szCs w:val="22"/>
        </w:rPr>
      </w:pPr>
      <w:r w:rsidRPr="005412FA">
        <w:rPr>
          <w:rFonts w:ascii="Arial Narrow" w:hAnsi="Arial Narrow" w:cs="Arial"/>
          <w:sz w:val="22"/>
          <w:szCs w:val="22"/>
        </w:rPr>
        <w:t>Série de neuf, dix ou onze photographies polaroïd</w:t>
      </w:r>
    </w:p>
    <w:p w:rsidR="005412FA" w:rsidRPr="005412FA" w:rsidRDefault="005412FA" w:rsidP="00665710">
      <w:pPr>
        <w:jc w:val="both"/>
        <w:rPr>
          <w:rFonts w:ascii="Arial Narrow" w:hAnsi="Arial Narrow" w:cs="Arial"/>
          <w:sz w:val="22"/>
          <w:szCs w:val="22"/>
        </w:rPr>
      </w:pPr>
      <w:r w:rsidRPr="005412FA">
        <w:rPr>
          <w:rFonts w:ascii="Arial Narrow" w:hAnsi="Arial Narrow" w:cs="Arial"/>
          <w:sz w:val="22"/>
          <w:szCs w:val="22"/>
        </w:rPr>
        <w:t>Collections particulières</w:t>
      </w:r>
    </w:p>
    <w:p w:rsidR="005412FA" w:rsidRPr="005412FA" w:rsidRDefault="005412FA" w:rsidP="00665710">
      <w:pPr>
        <w:jc w:val="both"/>
        <w:rPr>
          <w:rFonts w:ascii="Arial Narrow" w:hAnsi="Arial Narrow" w:cs="Arial"/>
          <w:sz w:val="22"/>
          <w:szCs w:val="22"/>
        </w:rPr>
      </w:pPr>
    </w:p>
    <w:p w:rsidR="005412FA" w:rsidRPr="005412FA" w:rsidRDefault="005412FA" w:rsidP="00665710">
      <w:pPr>
        <w:jc w:val="both"/>
        <w:rPr>
          <w:rFonts w:ascii="Arial Narrow" w:hAnsi="Arial Narrow" w:cs="Arial"/>
          <w:sz w:val="22"/>
          <w:szCs w:val="22"/>
        </w:rPr>
      </w:pPr>
      <w:r w:rsidRPr="005412FA">
        <w:rPr>
          <w:rFonts w:ascii="Arial Narrow" w:hAnsi="Arial Narrow" w:cs="Arial"/>
          <w:sz w:val="22"/>
          <w:szCs w:val="22"/>
        </w:rPr>
        <w:t xml:space="preserve">Avec un appareil polaroïd à visée réflexe (Polaroïd SX-70), centré par temps dégagé sur le disque lumineux de la lune, Philippe </w:t>
      </w:r>
      <w:proofErr w:type="spellStart"/>
      <w:r w:rsidRPr="005412FA">
        <w:rPr>
          <w:rFonts w:ascii="Arial Narrow" w:hAnsi="Arial Narrow" w:cs="Arial"/>
          <w:sz w:val="22"/>
          <w:szCs w:val="22"/>
        </w:rPr>
        <w:t>Boutibonnes</w:t>
      </w:r>
      <w:proofErr w:type="spellEnd"/>
      <w:r w:rsidRPr="005412FA">
        <w:rPr>
          <w:rFonts w:ascii="Arial Narrow" w:hAnsi="Arial Narrow" w:cs="Arial"/>
          <w:sz w:val="22"/>
          <w:szCs w:val="22"/>
        </w:rPr>
        <w:t xml:space="preserve"> converse avec l’astre nocturne. En appuyant sur le déclencheur de l’appareil qui fait basculer le miroir, l’opérateur ne voit plus rien, en revanche le point lumineux s’imprime sur la pellicule. Durant le temps de pose très long, d’environ 15 à 20 minutes, l’opérateur tente en vain de garder l’appareil immobile mais, la fatigue aidant, le point se transforme en un tracé erratique, capricieux, qu’il découvre au moment du développement instantané de l’image. </w:t>
      </w:r>
    </w:p>
    <w:p w:rsidR="005412FA" w:rsidRPr="005412FA" w:rsidRDefault="005412FA" w:rsidP="00665710">
      <w:pPr>
        <w:jc w:val="both"/>
        <w:rPr>
          <w:rFonts w:ascii="Arial Narrow" w:hAnsi="Arial Narrow" w:cs="Arial"/>
          <w:i/>
          <w:sz w:val="22"/>
          <w:szCs w:val="22"/>
        </w:rPr>
      </w:pPr>
    </w:p>
    <w:p w:rsidR="005412FA" w:rsidRPr="005412FA" w:rsidRDefault="005412FA" w:rsidP="00665710">
      <w:pPr>
        <w:jc w:val="both"/>
        <w:rPr>
          <w:rFonts w:ascii="Arial Narrow" w:hAnsi="Arial Narrow" w:cs="Arial"/>
          <w:b/>
          <w:i/>
          <w:sz w:val="22"/>
          <w:szCs w:val="22"/>
        </w:rPr>
      </w:pPr>
      <w:r w:rsidRPr="005412FA">
        <w:rPr>
          <w:rFonts w:ascii="Arial Narrow" w:hAnsi="Arial Narrow" w:cs="Arial"/>
          <w:b/>
          <w:i/>
          <w:sz w:val="22"/>
          <w:szCs w:val="22"/>
        </w:rPr>
        <w:t xml:space="preserve">Sans bruit, sans secret </w:t>
      </w:r>
      <w:r w:rsidRPr="005412FA">
        <w:rPr>
          <w:rFonts w:ascii="Arial Narrow" w:hAnsi="Arial Narrow" w:cs="Arial"/>
          <w:b/>
          <w:sz w:val="22"/>
          <w:szCs w:val="22"/>
        </w:rPr>
        <w:t>(</w:t>
      </w:r>
      <w:r w:rsidRPr="005412FA">
        <w:rPr>
          <w:rFonts w:ascii="Arial Narrow" w:hAnsi="Arial Narrow" w:cs="Arial"/>
          <w:b/>
          <w:i/>
          <w:sz w:val="22"/>
          <w:szCs w:val="22"/>
        </w:rPr>
        <w:t>Éthique II</w:t>
      </w:r>
      <w:r w:rsidRPr="005412FA">
        <w:rPr>
          <w:rFonts w:ascii="Arial Narrow" w:hAnsi="Arial Narrow" w:cs="Arial"/>
          <w:b/>
          <w:sz w:val="22"/>
          <w:szCs w:val="22"/>
        </w:rPr>
        <w:t xml:space="preserve"> de Spinoza)</w:t>
      </w:r>
    </w:p>
    <w:p w:rsidR="005412FA" w:rsidRPr="005412FA" w:rsidRDefault="005412FA" w:rsidP="00665710">
      <w:pPr>
        <w:jc w:val="both"/>
        <w:rPr>
          <w:rFonts w:ascii="Arial Narrow" w:hAnsi="Arial Narrow" w:cs="Arial"/>
          <w:sz w:val="22"/>
          <w:szCs w:val="22"/>
        </w:rPr>
      </w:pPr>
      <w:r w:rsidRPr="005412FA">
        <w:rPr>
          <w:rFonts w:ascii="Arial Narrow" w:hAnsi="Arial Narrow" w:cs="Arial"/>
          <w:sz w:val="22"/>
          <w:szCs w:val="22"/>
        </w:rPr>
        <w:t>1989-1990</w:t>
      </w:r>
    </w:p>
    <w:p w:rsidR="005412FA" w:rsidRPr="005412FA" w:rsidRDefault="005412FA" w:rsidP="00665710">
      <w:pPr>
        <w:jc w:val="both"/>
        <w:rPr>
          <w:rFonts w:ascii="Arial Narrow" w:hAnsi="Arial Narrow" w:cs="Arial"/>
          <w:sz w:val="22"/>
          <w:szCs w:val="22"/>
        </w:rPr>
      </w:pPr>
      <w:r w:rsidRPr="005412FA">
        <w:rPr>
          <w:rFonts w:ascii="Arial Narrow" w:hAnsi="Arial Narrow" w:cs="Arial"/>
          <w:sz w:val="22"/>
          <w:szCs w:val="22"/>
        </w:rPr>
        <w:t>Texte manuscrit copié à la plume et à l'encre sépia sur cent-quatre feuilles de papier à la cuve insérées entre deux plaques de marbre, et photographie collée sur carton.</w:t>
      </w:r>
    </w:p>
    <w:p w:rsidR="005412FA" w:rsidRPr="005412FA" w:rsidRDefault="005412FA" w:rsidP="00665710">
      <w:pPr>
        <w:jc w:val="both"/>
        <w:rPr>
          <w:rFonts w:ascii="Arial Narrow" w:hAnsi="Arial Narrow" w:cs="Arial"/>
          <w:sz w:val="22"/>
          <w:szCs w:val="22"/>
        </w:rPr>
      </w:pPr>
      <w:r w:rsidRPr="005412FA">
        <w:rPr>
          <w:rFonts w:ascii="Arial Narrow" w:hAnsi="Arial Narrow" w:cs="Arial"/>
          <w:sz w:val="22"/>
          <w:szCs w:val="22"/>
        </w:rPr>
        <w:t>Caen, musée des Beaux-Arts</w:t>
      </w:r>
    </w:p>
    <w:p w:rsidR="005412FA" w:rsidRPr="005412FA" w:rsidRDefault="005412FA" w:rsidP="00665710">
      <w:pPr>
        <w:jc w:val="both"/>
        <w:rPr>
          <w:rFonts w:ascii="Arial Narrow" w:hAnsi="Arial Narrow" w:cs="Arial"/>
          <w:sz w:val="22"/>
          <w:szCs w:val="22"/>
        </w:rPr>
      </w:pPr>
    </w:p>
    <w:p w:rsidR="005412FA" w:rsidRPr="005412FA" w:rsidRDefault="005412FA" w:rsidP="00665710">
      <w:pPr>
        <w:jc w:val="both"/>
        <w:rPr>
          <w:rFonts w:ascii="Arial Narrow" w:hAnsi="Arial Narrow" w:cs="Arial"/>
          <w:sz w:val="22"/>
          <w:szCs w:val="22"/>
        </w:rPr>
      </w:pPr>
      <w:r w:rsidRPr="005412FA">
        <w:rPr>
          <w:rFonts w:ascii="Arial Narrow" w:hAnsi="Arial Narrow" w:cs="Arial"/>
          <w:sz w:val="22"/>
          <w:szCs w:val="22"/>
        </w:rPr>
        <w:t xml:space="preserve">Pour cette œuvre, Philippe </w:t>
      </w:r>
      <w:proofErr w:type="spellStart"/>
      <w:r w:rsidRPr="005412FA">
        <w:rPr>
          <w:rFonts w:ascii="Arial Narrow" w:hAnsi="Arial Narrow" w:cs="Arial"/>
          <w:sz w:val="22"/>
          <w:szCs w:val="22"/>
        </w:rPr>
        <w:t>Boutibonnes</w:t>
      </w:r>
      <w:proofErr w:type="spellEnd"/>
      <w:r w:rsidRPr="005412FA">
        <w:rPr>
          <w:rFonts w:ascii="Arial Narrow" w:hAnsi="Arial Narrow" w:cs="Arial"/>
          <w:sz w:val="22"/>
          <w:szCs w:val="22"/>
        </w:rPr>
        <w:t xml:space="preserve"> a copié sur cent-quatre feuilles de papier le texte intégral du livre II de l'</w:t>
      </w:r>
      <w:r w:rsidRPr="005412FA">
        <w:rPr>
          <w:rFonts w:ascii="Arial Narrow" w:hAnsi="Arial Narrow" w:cs="Arial"/>
          <w:i/>
          <w:sz w:val="22"/>
          <w:szCs w:val="22"/>
        </w:rPr>
        <w:t>Éthique</w:t>
      </w:r>
      <w:r w:rsidRPr="005412FA">
        <w:rPr>
          <w:rFonts w:ascii="Arial Narrow" w:hAnsi="Arial Narrow" w:cs="Arial"/>
          <w:sz w:val="22"/>
          <w:szCs w:val="22"/>
        </w:rPr>
        <w:t xml:space="preserve"> de Spinoza consacré à l'esprit (</w:t>
      </w:r>
      <w:r w:rsidRPr="005412FA">
        <w:rPr>
          <w:rFonts w:ascii="Arial Narrow" w:hAnsi="Arial Narrow" w:cs="Arial"/>
          <w:i/>
          <w:sz w:val="22"/>
          <w:szCs w:val="22"/>
        </w:rPr>
        <w:t>de mente</w:t>
      </w:r>
      <w:r w:rsidRPr="005412FA">
        <w:rPr>
          <w:rFonts w:ascii="Arial Narrow" w:hAnsi="Arial Narrow" w:cs="Arial"/>
          <w:sz w:val="22"/>
          <w:szCs w:val="22"/>
        </w:rPr>
        <w:t xml:space="preserve">). Mais l'encre ayant été diluée un peu plus à chaque nouvelle feuille, l'écriture s'estompe au fil des pages pour devenir finalement illisible. Deux plaques de marbre noir enserrent les feuilles, évoquant autant une tombe qu'une couverture de livre. </w:t>
      </w:r>
    </w:p>
    <w:p w:rsidR="005412FA" w:rsidRPr="005412FA" w:rsidRDefault="005412FA" w:rsidP="00665710">
      <w:pPr>
        <w:jc w:val="both"/>
        <w:rPr>
          <w:rFonts w:ascii="Arial Narrow" w:hAnsi="Arial Narrow" w:cs="Arial"/>
          <w:sz w:val="22"/>
          <w:szCs w:val="22"/>
        </w:rPr>
      </w:pPr>
      <w:r w:rsidRPr="005412FA">
        <w:rPr>
          <w:rFonts w:ascii="Arial Narrow" w:hAnsi="Arial Narrow" w:cs="Arial"/>
          <w:sz w:val="22"/>
          <w:szCs w:val="22"/>
        </w:rPr>
        <w:t xml:space="preserve">Ce dispositif, comme d'ailleurs le titre de l'œuvre, s'inspire d'un readymade de Marcel Duchamp daté de 1916, constitué d'une pelote de ficelle prise entre deux plaques de cuivre. Marcel Duchamp l'a intitulé </w:t>
      </w:r>
      <w:r w:rsidRPr="005412FA">
        <w:rPr>
          <w:rFonts w:ascii="Arial Narrow" w:hAnsi="Arial Narrow" w:cs="Arial"/>
          <w:i/>
          <w:sz w:val="22"/>
          <w:szCs w:val="22"/>
        </w:rPr>
        <w:t>À bruit secret</w:t>
      </w:r>
      <w:r w:rsidRPr="005412FA">
        <w:rPr>
          <w:rFonts w:ascii="Arial Narrow" w:hAnsi="Arial Narrow" w:cs="Arial"/>
          <w:sz w:val="22"/>
          <w:szCs w:val="22"/>
        </w:rPr>
        <w:t xml:space="preserve"> parce qu'un petit objet mystérieux, caché dans la pelote, produit un bruit quand la pièce est secouée. </w:t>
      </w:r>
      <w:proofErr w:type="spellStart"/>
      <w:r w:rsidRPr="005412FA">
        <w:rPr>
          <w:rFonts w:ascii="Arial Narrow" w:hAnsi="Arial Narrow" w:cs="Arial"/>
          <w:sz w:val="22"/>
          <w:szCs w:val="22"/>
        </w:rPr>
        <w:t>Boutibonnes</w:t>
      </w:r>
      <w:proofErr w:type="spellEnd"/>
      <w:r w:rsidRPr="005412FA">
        <w:rPr>
          <w:rFonts w:ascii="Arial Narrow" w:hAnsi="Arial Narrow" w:cs="Arial"/>
          <w:sz w:val="22"/>
          <w:szCs w:val="22"/>
        </w:rPr>
        <w:t xml:space="preserve"> a choisi de baptiser son œuvre </w:t>
      </w:r>
      <w:r w:rsidRPr="005412FA">
        <w:rPr>
          <w:rFonts w:ascii="Arial Narrow" w:hAnsi="Arial Narrow" w:cs="Arial"/>
          <w:i/>
          <w:sz w:val="22"/>
          <w:szCs w:val="22"/>
        </w:rPr>
        <w:t>Sans bruit, sans secret</w:t>
      </w:r>
      <w:r w:rsidRPr="005412FA">
        <w:rPr>
          <w:rFonts w:ascii="Arial Narrow" w:hAnsi="Arial Narrow" w:cs="Arial"/>
          <w:sz w:val="22"/>
          <w:szCs w:val="22"/>
        </w:rPr>
        <w:t>, en prenant en quelque sorte à rebours le titre de Duchamp, afin de souligner la présence avérée, mais invisible, silencieuse, du texte spinoziste.</w:t>
      </w:r>
    </w:p>
    <w:p w:rsidR="005412FA" w:rsidRPr="005412FA" w:rsidRDefault="005412FA" w:rsidP="00665710">
      <w:pPr>
        <w:jc w:val="both"/>
        <w:rPr>
          <w:rFonts w:ascii="Arial Narrow" w:hAnsi="Arial Narrow" w:cs="Arial"/>
          <w:sz w:val="22"/>
          <w:szCs w:val="22"/>
        </w:rPr>
      </w:pPr>
      <w:r w:rsidRPr="005412FA">
        <w:rPr>
          <w:rFonts w:ascii="Arial Narrow" w:hAnsi="Arial Narrow" w:cs="Arial"/>
          <w:sz w:val="22"/>
          <w:szCs w:val="22"/>
        </w:rPr>
        <w:t xml:space="preserve">L'œuvre est complétée par une photographie reproduisant un détail d'un tableau de Giorgione, </w:t>
      </w:r>
      <w:r w:rsidRPr="005412FA">
        <w:rPr>
          <w:rFonts w:ascii="Arial Narrow" w:hAnsi="Arial Narrow" w:cs="Arial"/>
          <w:i/>
          <w:sz w:val="22"/>
          <w:szCs w:val="22"/>
        </w:rPr>
        <w:t xml:space="preserve">La </w:t>
      </w:r>
      <w:proofErr w:type="spellStart"/>
      <w:r w:rsidRPr="005412FA">
        <w:rPr>
          <w:rFonts w:ascii="Arial Narrow" w:hAnsi="Arial Narrow" w:cs="Arial"/>
          <w:i/>
          <w:sz w:val="22"/>
          <w:szCs w:val="22"/>
        </w:rPr>
        <w:t>Vecchia</w:t>
      </w:r>
      <w:proofErr w:type="spellEnd"/>
      <w:r w:rsidRPr="005412FA">
        <w:rPr>
          <w:rFonts w:ascii="Arial Narrow" w:hAnsi="Arial Narrow" w:cs="Arial"/>
          <w:sz w:val="22"/>
          <w:szCs w:val="22"/>
        </w:rPr>
        <w:t>, conservé à Venise (</w:t>
      </w:r>
      <w:proofErr w:type="spellStart"/>
      <w:r w:rsidRPr="005412FA">
        <w:rPr>
          <w:rFonts w:ascii="Arial Narrow" w:hAnsi="Arial Narrow" w:cs="Arial"/>
          <w:sz w:val="22"/>
          <w:szCs w:val="22"/>
        </w:rPr>
        <w:t>Gallerie</w:t>
      </w:r>
      <w:proofErr w:type="spellEnd"/>
      <w:r w:rsidRPr="005412FA">
        <w:rPr>
          <w:rFonts w:ascii="Arial Narrow" w:hAnsi="Arial Narrow" w:cs="Arial"/>
          <w:sz w:val="22"/>
          <w:szCs w:val="22"/>
        </w:rPr>
        <w:t xml:space="preserve"> </w:t>
      </w:r>
      <w:proofErr w:type="spellStart"/>
      <w:r w:rsidRPr="005412FA">
        <w:rPr>
          <w:rFonts w:ascii="Arial Narrow" w:hAnsi="Arial Narrow" w:cs="Arial"/>
          <w:sz w:val="22"/>
          <w:szCs w:val="22"/>
        </w:rPr>
        <w:t>dell'Accademia</w:t>
      </w:r>
      <w:proofErr w:type="spellEnd"/>
      <w:r w:rsidRPr="005412FA">
        <w:rPr>
          <w:rFonts w:ascii="Arial Narrow" w:hAnsi="Arial Narrow" w:cs="Arial"/>
          <w:sz w:val="22"/>
          <w:szCs w:val="22"/>
        </w:rPr>
        <w:t xml:space="preserve">). Le cartouche avec l'inscription « Col Tempo » (avec le temps) achève d'éclairer sur les intentions de Philippe </w:t>
      </w:r>
      <w:proofErr w:type="spellStart"/>
      <w:r w:rsidRPr="005412FA">
        <w:rPr>
          <w:rFonts w:ascii="Arial Narrow" w:hAnsi="Arial Narrow" w:cs="Arial"/>
          <w:sz w:val="22"/>
          <w:szCs w:val="22"/>
        </w:rPr>
        <w:t>Boutibonnes</w:t>
      </w:r>
      <w:proofErr w:type="spellEnd"/>
      <w:r w:rsidRPr="005412FA">
        <w:rPr>
          <w:rFonts w:ascii="Arial Narrow" w:hAnsi="Arial Narrow" w:cs="Arial"/>
          <w:sz w:val="22"/>
          <w:szCs w:val="22"/>
        </w:rPr>
        <w:t xml:space="preserve">. En copiant mot à mot le texte de Spinoza, il s'agissait pour lui de proposer une réflexion en acte sur le temps, et mieux d'en rendre visible et pour ainsi dire palpable la teneur. L'épaisseur des feuillets accumulés et superposés représente le temps qui lui a été nécessaire (trois à quatre mois) pour ce lent et rigoureux exercice. Érigeant la modestie en vertu, </w:t>
      </w:r>
      <w:proofErr w:type="spellStart"/>
      <w:r w:rsidRPr="005412FA">
        <w:rPr>
          <w:rFonts w:ascii="Arial Narrow" w:hAnsi="Arial Narrow" w:cs="Arial"/>
          <w:sz w:val="22"/>
          <w:szCs w:val="22"/>
        </w:rPr>
        <w:t>Boutibonnes</w:t>
      </w:r>
      <w:proofErr w:type="spellEnd"/>
      <w:r w:rsidRPr="005412FA">
        <w:rPr>
          <w:rFonts w:ascii="Arial Narrow" w:hAnsi="Arial Narrow" w:cs="Arial"/>
          <w:sz w:val="22"/>
          <w:szCs w:val="22"/>
        </w:rPr>
        <w:t xml:space="preserve"> est fasciné par le travail du scribe ou du moine copiste. Il cite volontiers Bouvard et Pécuchet, les deux acolytes inventés par Flaubert qui, après avoir fait en vain le tour de tous les savoirs, reviennent à leur premier métier de copiste, ou bien encore </w:t>
      </w:r>
      <w:proofErr w:type="spellStart"/>
      <w:r w:rsidRPr="005412FA">
        <w:rPr>
          <w:rFonts w:ascii="Arial Narrow" w:hAnsi="Arial Narrow" w:cs="Arial"/>
          <w:sz w:val="22"/>
          <w:szCs w:val="22"/>
        </w:rPr>
        <w:t>Bartleby</w:t>
      </w:r>
      <w:proofErr w:type="spellEnd"/>
      <w:r w:rsidRPr="005412FA">
        <w:rPr>
          <w:rFonts w:ascii="Arial Narrow" w:hAnsi="Arial Narrow" w:cs="Arial"/>
          <w:sz w:val="22"/>
          <w:szCs w:val="22"/>
        </w:rPr>
        <w:t>, le héros de Melville pour qui il n'y a pas de création meilleure que la copie à l'infini.</w:t>
      </w:r>
    </w:p>
    <w:p w:rsidR="005412FA" w:rsidRPr="005412FA" w:rsidRDefault="005412FA" w:rsidP="00665710">
      <w:pPr>
        <w:jc w:val="both"/>
        <w:rPr>
          <w:rFonts w:ascii="Arial Narrow" w:hAnsi="Arial Narrow" w:cs="Arial"/>
          <w:sz w:val="22"/>
          <w:szCs w:val="22"/>
        </w:rPr>
      </w:pPr>
    </w:p>
    <w:p w:rsidR="005412FA" w:rsidRPr="005412FA" w:rsidRDefault="005412FA" w:rsidP="00665710">
      <w:pPr>
        <w:jc w:val="both"/>
        <w:rPr>
          <w:rFonts w:ascii="Arial Narrow" w:hAnsi="Arial Narrow" w:cs="Arial"/>
          <w:b/>
          <w:sz w:val="22"/>
          <w:szCs w:val="22"/>
        </w:rPr>
      </w:pPr>
      <w:r w:rsidRPr="005412FA">
        <w:rPr>
          <w:rFonts w:ascii="Arial Narrow" w:hAnsi="Arial Narrow" w:cs="Arial"/>
          <w:b/>
          <w:i/>
          <w:sz w:val="22"/>
          <w:szCs w:val="22"/>
        </w:rPr>
        <w:t xml:space="preserve">Récit de Pi </w:t>
      </w:r>
      <w:r w:rsidRPr="005412FA">
        <w:rPr>
          <w:rFonts w:ascii="Arial Narrow" w:hAnsi="Arial Narrow" w:cs="Arial"/>
          <w:b/>
          <w:sz w:val="22"/>
          <w:szCs w:val="22"/>
        </w:rPr>
        <w:t>(à la mémoire de Martine H.)</w:t>
      </w:r>
    </w:p>
    <w:p w:rsidR="005412FA" w:rsidRPr="005412FA" w:rsidRDefault="005412FA" w:rsidP="00665710">
      <w:pPr>
        <w:jc w:val="both"/>
        <w:rPr>
          <w:rFonts w:ascii="Arial Narrow" w:hAnsi="Arial Narrow" w:cs="Arial"/>
          <w:sz w:val="22"/>
          <w:szCs w:val="22"/>
        </w:rPr>
      </w:pPr>
      <w:r w:rsidRPr="005412FA">
        <w:rPr>
          <w:rFonts w:ascii="Arial Narrow" w:hAnsi="Arial Narrow" w:cs="Arial"/>
          <w:sz w:val="22"/>
          <w:szCs w:val="22"/>
        </w:rPr>
        <w:t>7/07/2000-25/01/2001</w:t>
      </w:r>
    </w:p>
    <w:p w:rsidR="005412FA" w:rsidRPr="005412FA" w:rsidRDefault="005412FA" w:rsidP="00665710">
      <w:pPr>
        <w:jc w:val="both"/>
        <w:rPr>
          <w:rFonts w:ascii="Arial Narrow" w:hAnsi="Arial Narrow" w:cs="Arial"/>
          <w:sz w:val="22"/>
          <w:szCs w:val="22"/>
        </w:rPr>
      </w:pPr>
      <w:r w:rsidRPr="005412FA">
        <w:rPr>
          <w:rFonts w:ascii="Arial Narrow" w:hAnsi="Arial Narrow" w:cs="Arial"/>
          <w:sz w:val="22"/>
          <w:szCs w:val="22"/>
        </w:rPr>
        <w:t>Cinq carnets de vingt-cinq feuilles pliées en accordéon</w:t>
      </w:r>
    </w:p>
    <w:p w:rsidR="005412FA" w:rsidRPr="005412FA" w:rsidRDefault="005412FA" w:rsidP="00665710">
      <w:pPr>
        <w:jc w:val="both"/>
        <w:rPr>
          <w:rFonts w:ascii="Arial Narrow" w:hAnsi="Arial Narrow" w:cs="Arial"/>
          <w:sz w:val="22"/>
          <w:szCs w:val="22"/>
        </w:rPr>
      </w:pPr>
      <w:r w:rsidRPr="005412FA">
        <w:rPr>
          <w:rFonts w:ascii="Arial Narrow" w:hAnsi="Arial Narrow" w:cs="Arial"/>
          <w:sz w:val="22"/>
          <w:szCs w:val="22"/>
        </w:rPr>
        <w:t>Caen, musée des Beaux-Arts</w:t>
      </w:r>
    </w:p>
    <w:p w:rsidR="005412FA" w:rsidRPr="005412FA" w:rsidRDefault="005412FA" w:rsidP="00665710">
      <w:pPr>
        <w:jc w:val="both"/>
        <w:rPr>
          <w:rFonts w:ascii="Arial Narrow" w:hAnsi="Arial Narrow" w:cs="Arial"/>
          <w:sz w:val="22"/>
          <w:szCs w:val="22"/>
        </w:rPr>
      </w:pPr>
    </w:p>
    <w:p w:rsidR="005412FA" w:rsidRPr="005412FA" w:rsidRDefault="005412FA" w:rsidP="00665710">
      <w:pPr>
        <w:jc w:val="both"/>
        <w:rPr>
          <w:rFonts w:ascii="Arial Narrow" w:hAnsi="Arial Narrow" w:cs="Arial"/>
          <w:sz w:val="22"/>
          <w:szCs w:val="22"/>
        </w:rPr>
      </w:pPr>
      <w:r w:rsidRPr="005412FA">
        <w:rPr>
          <w:rFonts w:ascii="Arial Narrow" w:hAnsi="Arial Narrow" w:cs="Arial"/>
          <w:i/>
          <w:sz w:val="22"/>
          <w:szCs w:val="22"/>
        </w:rPr>
        <w:lastRenderedPageBreak/>
        <w:t>Récit de Pi</w:t>
      </w:r>
      <w:r w:rsidRPr="005412FA">
        <w:rPr>
          <w:rFonts w:ascii="Arial Narrow" w:hAnsi="Arial Narrow" w:cs="Arial"/>
          <w:sz w:val="22"/>
          <w:szCs w:val="22"/>
        </w:rPr>
        <w:t xml:space="preserve"> reste fidèle à ce projet initial tout en s'inscrivant comme </w:t>
      </w:r>
      <w:r w:rsidRPr="005412FA">
        <w:rPr>
          <w:rFonts w:ascii="Arial Narrow" w:hAnsi="Arial Narrow" w:cs="Arial"/>
          <w:i/>
          <w:sz w:val="22"/>
          <w:szCs w:val="22"/>
        </w:rPr>
        <w:t>Sans bruit, sans secret</w:t>
      </w:r>
      <w:r w:rsidRPr="005412FA">
        <w:rPr>
          <w:rFonts w:ascii="Arial Narrow" w:hAnsi="Arial Narrow" w:cs="Arial"/>
          <w:sz w:val="22"/>
          <w:szCs w:val="22"/>
        </w:rPr>
        <w:t xml:space="preserve"> dans un registre que Philippe </w:t>
      </w:r>
      <w:proofErr w:type="spellStart"/>
      <w:r w:rsidRPr="005412FA">
        <w:rPr>
          <w:rFonts w:ascii="Arial Narrow" w:hAnsi="Arial Narrow" w:cs="Arial"/>
          <w:sz w:val="22"/>
          <w:szCs w:val="22"/>
        </w:rPr>
        <w:t>Boutibonnes</w:t>
      </w:r>
      <w:proofErr w:type="spellEnd"/>
      <w:r w:rsidRPr="005412FA">
        <w:rPr>
          <w:rFonts w:ascii="Arial Narrow" w:hAnsi="Arial Narrow" w:cs="Arial"/>
          <w:sz w:val="22"/>
          <w:szCs w:val="22"/>
        </w:rPr>
        <w:t xml:space="preserve"> affectionne particulièrement, celui de la copie. Désirant introduire les nombres dans l'ordre du discours, il entreprend le 7 juillet 2000 de transcrire en toutes lettres le nombre Pi, nombre réel (représentant le rapport constant de la circonférence d'un cercle à son diamètre), mais aussi nombre transcendant (dont on ne peut se faire une idée claire et exacte) et irrationnel (le nombre infini de ses décimales se déploie en séquences imprévisibles). Il met fin à ce travail quelque six mois plus tard après avoir calligraphié les soixante mille premières décimales. Le recours aux sept couleurs de l'arc-en-ciel, leur distribution arbitraire ainsi que les intervalles blancs correspondant aux interruptions ont permis de révéler les beautés de ces séquences aléatoires (répétitions ou suites de chiffres, successions de zéro, palindromes) et d'en donner un équivalent plastique. </w:t>
      </w:r>
    </w:p>
    <w:p w:rsidR="005412FA" w:rsidRPr="005412FA" w:rsidRDefault="005412FA" w:rsidP="00665710">
      <w:pPr>
        <w:jc w:val="both"/>
        <w:rPr>
          <w:rFonts w:ascii="Arial Narrow" w:hAnsi="Arial Narrow" w:cs="Arial"/>
          <w:sz w:val="22"/>
          <w:szCs w:val="22"/>
        </w:rPr>
      </w:pPr>
      <w:r w:rsidRPr="005412FA">
        <w:rPr>
          <w:rFonts w:ascii="Arial Narrow" w:hAnsi="Arial Narrow" w:cs="Arial"/>
          <w:sz w:val="22"/>
          <w:szCs w:val="22"/>
        </w:rPr>
        <w:t xml:space="preserve">Réalisée après la mort d'une amie, l'œuvre est placée sous le signe du deuil. Faire le récit de Pi, se livrer à la copie par essence interminable de ses décimales, revenait pour Philippe </w:t>
      </w:r>
      <w:proofErr w:type="spellStart"/>
      <w:r w:rsidRPr="005412FA">
        <w:rPr>
          <w:rFonts w:ascii="Arial Narrow" w:hAnsi="Arial Narrow" w:cs="Arial"/>
          <w:sz w:val="22"/>
          <w:szCs w:val="22"/>
        </w:rPr>
        <w:t>Boutibonnes</w:t>
      </w:r>
      <w:proofErr w:type="spellEnd"/>
      <w:r w:rsidRPr="005412FA">
        <w:rPr>
          <w:rFonts w:ascii="Arial Narrow" w:hAnsi="Arial Narrow" w:cs="Arial"/>
          <w:sz w:val="22"/>
          <w:szCs w:val="22"/>
        </w:rPr>
        <w:t xml:space="preserve"> à faire l'expérience de l'éternité, de ce temps immobile auquel on ne peut assigner un terme, qui est aussi celui de la mort et du deuil.</w:t>
      </w:r>
    </w:p>
    <w:p w:rsidR="005412FA" w:rsidRPr="005412FA" w:rsidRDefault="005412FA" w:rsidP="00665710">
      <w:pPr>
        <w:jc w:val="both"/>
        <w:rPr>
          <w:rFonts w:ascii="Arial Narrow" w:hAnsi="Arial Narrow" w:cs="Arial"/>
          <w:sz w:val="22"/>
          <w:szCs w:val="22"/>
        </w:rPr>
      </w:pPr>
    </w:p>
    <w:p w:rsidR="005412FA" w:rsidRPr="005412FA" w:rsidRDefault="005412FA" w:rsidP="00665710">
      <w:pPr>
        <w:jc w:val="both"/>
        <w:rPr>
          <w:rFonts w:ascii="Arial Narrow" w:hAnsi="Arial Narrow" w:cs="Arial"/>
          <w:b/>
          <w:i/>
          <w:sz w:val="22"/>
          <w:szCs w:val="22"/>
        </w:rPr>
      </w:pPr>
      <w:r w:rsidRPr="005412FA">
        <w:rPr>
          <w:rFonts w:ascii="Arial Narrow" w:hAnsi="Arial Narrow" w:cs="Arial"/>
          <w:b/>
          <w:i/>
          <w:sz w:val="22"/>
          <w:szCs w:val="22"/>
        </w:rPr>
        <w:t>Col tempo</w:t>
      </w:r>
    </w:p>
    <w:p w:rsidR="005412FA" w:rsidRPr="005412FA" w:rsidRDefault="005412FA" w:rsidP="00665710">
      <w:pPr>
        <w:jc w:val="both"/>
        <w:rPr>
          <w:rFonts w:ascii="Arial Narrow" w:hAnsi="Arial Narrow" w:cs="Arial"/>
          <w:sz w:val="22"/>
          <w:szCs w:val="22"/>
        </w:rPr>
      </w:pPr>
      <w:r w:rsidRPr="005412FA">
        <w:rPr>
          <w:rFonts w:ascii="Arial Narrow" w:hAnsi="Arial Narrow" w:cs="Arial"/>
          <w:sz w:val="22"/>
          <w:szCs w:val="22"/>
        </w:rPr>
        <w:t>2014-2016</w:t>
      </w:r>
    </w:p>
    <w:p w:rsidR="005412FA" w:rsidRPr="00F96D9C" w:rsidRDefault="005412FA" w:rsidP="00665710">
      <w:pPr>
        <w:jc w:val="both"/>
        <w:rPr>
          <w:rFonts w:ascii="Arial Narrow" w:hAnsi="Arial Narrow" w:cs="Arial"/>
          <w:sz w:val="22"/>
          <w:szCs w:val="22"/>
        </w:rPr>
      </w:pPr>
      <w:r w:rsidRPr="00F96D9C">
        <w:rPr>
          <w:rFonts w:ascii="Arial Narrow" w:hAnsi="Arial Narrow" w:cs="Arial"/>
          <w:sz w:val="22"/>
          <w:szCs w:val="22"/>
        </w:rPr>
        <w:t xml:space="preserve">Crayon blanc et crayons de couleurs sur </w:t>
      </w:r>
      <w:r w:rsidR="00F96D9C" w:rsidRPr="00F96D9C">
        <w:rPr>
          <w:rFonts w:ascii="Arial Narrow" w:hAnsi="Arial Narrow" w:cs="Arial"/>
          <w:sz w:val="22"/>
          <w:szCs w:val="22"/>
        </w:rPr>
        <w:t>trente</w:t>
      </w:r>
      <w:r w:rsidRPr="00F96D9C">
        <w:rPr>
          <w:rFonts w:ascii="Arial Narrow" w:hAnsi="Arial Narrow" w:cs="Arial"/>
          <w:sz w:val="22"/>
          <w:szCs w:val="22"/>
        </w:rPr>
        <w:t xml:space="preserve"> toiles noires et </w:t>
      </w:r>
      <w:r w:rsidR="00F96D9C" w:rsidRPr="00F96D9C">
        <w:rPr>
          <w:rFonts w:ascii="Arial Narrow" w:hAnsi="Arial Narrow" w:cs="Arial"/>
          <w:sz w:val="22"/>
          <w:szCs w:val="22"/>
        </w:rPr>
        <w:t>vingt</w:t>
      </w:r>
      <w:r w:rsidRPr="00F96D9C">
        <w:rPr>
          <w:rFonts w:ascii="Arial Narrow" w:hAnsi="Arial Narrow" w:cs="Arial"/>
          <w:sz w:val="22"/>
          <w:szCs w:val="22"/>
        </w:rPr>
        <w:t xml:space="preserve"> photographies contrecollées sur bois</w:t>
      </w:r>
    </w:p>
    <w:p w:rsidR="005412FA" w:rsidRPr="00F96D9C" w:rsidRDefault="005412FA" w:rsidP="00665710">
      <w:pPr>
        <w:jc w:val="both"/>
        <w:rPr>
          <w:rFonts w:ascii="Arial Narrow" w:hAnsi="Arial Narrow" w:cs="Arial"/>
          <w:sz w:val="22"/>
          <w:szCs w:val="22"/>
        </w:rPr>
      </w:pPr>
      <w:r w:rsidRPr="00F96D9C">
        <w:rPr>
          <w:rFonts w:ascii="Arial Narrow" w:hAnsi="Arial Narrow" w:cs="Arial"/>
          <w:sz w:val="22"/>
          <w:szCs w:val="22"/>
        </w:rPr>
        <w:t>Collection de l’artiste</w:t>
      </w:r>
    </w:p>
    <w:p w:rsidR="005412FA" w:rsidRPr="00F96D9C" w:rsidRDefault="005412FA" w:rsidP="00665710">
      <w:pPr>
        <w:jc w:val="both"/>
        <w:rPr>
          <w:rFonts w:ascii="Arial Narrow" w:hAnsi="Arial Narrow" w:cs="Arial"/>
          <w:sz w:val="22"/>
          <w:szCs w:val="22"/>
        </w:rPr>
      </w:pPr>
    </w:p>
    <w:p w:rsidR="00A55FD3" w:rsidRPr="00A55FD3" w:rsidRDefault="00A55FD3" w:rsidP="00A55FD3">
      <w:pPr>
        <w:jc w:val="both"/>
        <w:rPr>
          <w:rFonts w:ascii="Arial Narrow" w:hAnsi="Arial Narrow"/>
        </w:rPr>
      </w:pPr>
      <w:r w:rsidRPr="00F96D9C">
        <w:rPr>
          <w:rFonts w:ascii="Arial Narrow" w:hAnsi="Arial Narrow"/>
          <w:i/>
        </w:rPr>
        <w:t>Col tempo</w:t>
      </w:r>
      <w:r w:rsidRPr="00F96D9C">
        <w:rPr>
          <w:rFonts w:ascii="Arial Narrow" w:hAnsi="Arial Narrow"/>
        </w:rPr>
        <w:t xml:space="preserve"> est placé sous un exergue visuel emprunté à un tableau de Giorgione, </w:t>
      </w:r>
      <w:r w:rsidRPr="00F96D9C">
        <w:rPr>
          <w:rFonts w:ascii="Arial Narrow" w:hAnsi="Arial Narrow"/>
          <w:i/>
        </w:rPr>
        <w:t xml:space="preserve">La </w:t>
      </w:r>
      <w:proofErr w:type="spellStart"/>
      <w:r w:rsidRPr="00F96D9C">
        <w:rPr>
          <w:rFonts w:ascii="Arial Narrow" w:hAnsi="Arial Narrow"/>
          <w:i/>
        </w:rPr>
        <w:t>Vecchia</w:t>
      </w:r>
      <w:proofErr w:type="spellEnd"/>
      <w:r w:rsidRPr="00F96D9C">
        <w:rPr>
          <w:rFonts w:ascii="Arial Narrow" w:hAnsi="Arial Narrow"/>
        </w:rPr>
        <w:t xml:space="preserve">, soit le cartouche que tient dans sa main droite </w:t>
      </w:r>
      <w:r w:rsidR="00521675" w:rsidRPr="00F96D9C">
        <w:rPr>
          <w:rFonts w:ascii="Arial Narrow" w:hAnsi="Arial Narrow"/>
        </w:rPr>
        <w:t>une</w:t>
      </w:r>
      <w:r w:rsidRPr="00F96D9C">
        <w:rPr>
          <w:rFonts w:ascii="Arial Narrow" w:hAnsi="Arial Narrow"/>
        </w:rPr>
        <w:t xml:space="preserve"> vieille femme, probablement la mère du peintre. La pièce est composée d’une </w:t>
      </w:r>
      <w:r w:rsidR="00F96D9C" w:rsidRPr="00F96D9C">
        <w:rPr>
          <w:rFonts w:ascii="Arial Narrow" w:hAnsi="Arial Narrow"/>
        </w:rPr>
        <w:t>trentaine</w:t>
      </w:r>
      <w:r w:rsidRPr="00F96D9C">
        <w:rPr>
          <w:rFonts w:ascii="Arial Narrow" w:hAnsi="Arial Narrow"/>
        </w:rPr>
        <w:t xml:space="preserve"> de toiles noires carrées de trois formats différents (10, 15 et 20 cm de côté).</w:t>
      </w:r>
      <w:r w:rsidRPr="00A55FD3">
        <w:rPr>
          <w:rFonts w:ascii="Arial Narrow" w:hAnsi="Arial Narrow"/>
        </w:rPr>
        <w:t xml:space="preserve"> Chacune d’elle est dans sa presque totalité recouverte de lignes horizontales tirées à main levée d’un bord à l’autre avec un crayon blanc</w:t>
      </w:r>
      <w:r w:rsidR="009F210C">
        <w:rPr>
          <w:rFonts w:ascii="Arial Narrow" w:hAnsi="Arial Narrow"/>
        </w:rPr>
        <w:t xml:space="preserve"> ou un crayon de couleur</w:t>
      </w:r>
      <w:r w:rsidRPr="00A55FD3">
        <w:rPr>
          <w:rFonts w:ascii="Arial Narrow" w:hAnsi="Arial Narrow"/>
        </w:rPr>
        <w:t>. Chaque ligne singulière est la trace d’un moment unique</w:t>
      </w:r>
      <w:r w:rsidR="000556EC">
        <w:rPr>
          <w:rFonts w:ascii="Arial Narrow" w:hAnsi="Arial Narrow"/>
        </w:rPr>
        <w:t>,</w:t>
      </w:r>
      <w:r w:rsidRPr="00A55FD3">
        <w:rPr>
          <w:rFonts w:ascii="Arial Narrow" w:hAnsi="Arial Narrow"/>
        </w:rPr>
        <w:t xml:space="preserve"> </w:t>
      </w:r>
      <w:r w:rsidR="000556EC">
        <w:rPr>
          <w:rFonts w:ascii="Arial Narrow" w:hAnsi="Arial Narrow"/>
        </w:rPr>
        <w:t>passé à</w:t>
      </w:r>
      <w:r w:rsidRPr="00A55FD3">
        <w:rPr>
          <w:rFonts w:ascii="Arial Narrow" w:hAnsi="Arial Narrow"/>
        </w:rPr>
        <w:t xml:space="preserve"> jamais. Chacune d’elle archive au présent ce qui, dès le tracé de la suivante, </w:t>
      </w:r>
      <w:r w:rsidR="000556EC">
        <w:rPr>
          <w:rFonts w:ascii="Arial Narrow" w:hAnsi="Arial Narrow"/>
        </w:rPr>
        <w:t>s’</w:t>
      </w:r>
      <w:r w:rsidRPr="00A55FD3">
        <w:rPr>
          <w:rFonts w:ascii="Arial Narrow" w:hAnsi="Arial Narrow"/>
        </w:rPr>
        <w:t xml:space="preserve">inscrit </w:t>
      </w:r>
      <w:r w:rsidR="000556EC">
        <w:rPr>
          <w:rFonts w:ascii="Arial Narrow" w:hAnsi="Arial Narrow"/>
        </w:rPr>
        <w:t xml:space="preserve">comme le souvenir </w:t>
      </w:r>
      <w:r w:rsidR="009F210C">
        <w:rPr>
          <w:rFonts w:ascii="Arial Narrow" w:hAnsi="Arial Narrow"/>
        </w:rPr>
        <w:t>d’un moment furtif</w:t>
      </w:r>
      <w:r w:rsidR="000556EC">
        <w:rPr>
          <w:rFonts w:ascii="Arial Narrow" w:hAnsi="Arial Narrow"/>
        </w:rPr>
        <w:t xml:space="preserve">, </w:t>
      </w:r>
      <w:r w:rsidR="00521675">
        <w:rPr>
          <w:rFonts w:ascii="Arial Narrow" w:hAnsi="Arial Narrow"/>
        </w:rPr>
        <w:t xml:space="preserve">ceci </w:t>
      </w:r>
      <w:r w:rsidRPr="00A55FD3">
        <w:rPr>
          <w:rFonts w:ascii="Arial Narrow" w:hAnsi="Arial Narrow"/>
        </w:rPr>
        <w:t>jusqu’à l’exténuation du geste et conséquemment du trait.</w:t>
      </w:r>
    </w:p>
    <w:p w:rsidR="00A55FD3" w:rsidRPr="00A55FD3" w:rsidRDefault="00A55FD3" w:rsidP="00A55FD3">
      <w:pPr>
        <w:jc w:val="both"/>
        <w:rPr>
          <w:rFonts w:ascii="Arial Narrow" w:hAnsi="Arial Narrow"/>
        </w:rPr>
      </w:pPr>
      <w:r w:rsidRPr="00A55FD3">
        <w:rPr>
          <w:rFonts w:ascii="Arial Narrow" w:hAnsi="Arial Narrow"/>
        </w:rPr>
        <w:t>Les lignes</w:t>
      </w:r>
      <w:r w:rsidR="009F210C">
        <w:rPr>
          <w:rFonts w:ascii="Arial Narrow" w:hAnsi="Arial Narrow"/>
        </w:rPr>
        <w:t>,</w:t>
      </w:r>
      <w:r w:rsidRPr="00A55FD3">
        <w:rPr>
          <w:rFonts w:ascii="Arial Narrow" w:hAnsi="Arial Narrow"/>
        </w:rPr>
        <w:t xml:space="preserve"> sans largeur ni épaisseur</w:t>
      </w:r>
      <w:r w:rsidR="009F210C">
        <w:rPr>
          <w:rFonts w:ascii="Arial Narrow" w:hAnsi="Arial Narrow"/>
        </w:rPr>
        <w:t>,</w:t>
      </w:r>
      <w:r w:rsidRPr="00A55FD3">
        <w:rPr>
          <w:rFonts w:ascii="Arial Narrow" w:hAnsi="Arial Narrow"/>
        </w:rPr>
        <w:t xml:space="preserve"> se su</w:t>
      </w:r>
      <w:r w:rsidR="009F210C">
        <w:rPr>
          <w:rFonts w:ascii="Arial Narrow" w:hAnsi="Arial Narrow"/>
        </w:rPr>
        <w:t xml:space="preserve">ccèdent </w:t>
      </w:r>
      <w:r w:rsidRPr="00A55FD3">
        <w:rPr>
          <w:rFonts w:ascii="Arial Narrow" w:hAnsi="Arial Narrow"/>
        </w:rPr>
        <w:t>en une graphie atone q</w:t>
      </w:r>
      <w:r w:rsidR="009F210C">
        <w:rPr>
          <w:rFonts w:ascii="Arial Narrow" w:hAnsi="Arial Narrow"/>
        </w:rPr>
        <w:t xml:space="preserve">ui ne reproduit </w:t>
      </w:r>
      <w:r w:rsidR="000556EC">
        <w:rPr>
          <w:rFonts w:ascii="Arial Narrow" w:hAnsi="Arial Narrow"/>
        </w:rPr>
        <w:t>que le mouvement qui l’engendre. C</w:t>
      </w:r>
      <w:r w:rsidRPr="00A55FD3">
        <w:rPr>
          <w:rFonts w:ascii="Arial Narrow" w:hAnsi="Arial Narrow"/>
        </w:rPr>
        <w:t>es lignes signifie</w:t>
      </w:r>
      <w:r w:rsidR="000556EC">
        <w:rPr>
          <w:rFonts w:ascii="Arial Narrow" w:hAnsi="Arial Narrow"/>
        </w:rPr>
        <w:t>nt l’informulable contenu dans</w:t>
      </w:r>
      <w:r w:rsidRPr="00A55FD3">
        <w:rPr>
          <w:rFonts w:ascii="Arial Narrow" w:hAnsi="Arial Narrow"/>
        </w:rPr>
        <w:t xml:space="preserve"> le regard apeuré de la vieille femme</w:t>
      </w:r>
      <w:r w:rsidR="000556EC">
        <w:rPr>
          <w:rFonts w:ascii="Arial Narrow" w:hAnsi="Arial Narrow"/>
        </w:rPr>
        <w:t>. L</w:t>
      </w:r>
      <w:r w:rsidRPr="00A55FD3">
        <w:rPr>
          <w:rFonts w:ascii="Arial Narrow" w:hAnsi="Arial Narrow"/>
        </w:rPr>
        <w:t>a répétition obs</w:t>
      </w:r>
      <w:r w:rsidR="000556EC">
        <w:rPr>
          <w:rFonts w:ascii="Arial Narrow" w:hAnsi="Arial Narrow"/>
        </w:rPr>
        <w:t>essionnelle du geste peu assuré</w:t>
      </w:r>
      <w:r w:rsidR="00521675">
        <w:rPr>
          <w:rFonts w:ascii="Arial Narrow" w:hAnsi="Arial Narrow"/>
        </w:rPr>
        <w:t>,</w:t>
      </w:r>
      <w:r w:rsidRPr="00A55FD3">
        <w:rPr>
          <w:rFonts w:ascii="Arial Narrow" w:hAnsi="Arial Narrow"/>
        </w:rPr>
        <w:t xml:space="preserve"> et du tracé simpliste qui s’ensuit</w:t>
      </w:r>
      <w:r w:rsidR="00521675">
        <w:rPr>
          <w:rFonts w:ascii="Arial Narrow" w:hAnsi="Arial Narrow"/>
        </w:rPr>
        <w:t>,</w:t>
      </w:r>
      <w:r w:rsidR="000556EC">
        <w:rPr>
          <w:rFonts w:ascii="Arial Narrow" w:hAnsi="Arial Narrow"/>
        </w:rPr>
        <w:t xml:space="preserve"> exprime </w:t>
      </w:r>
      <w:r w:rsidRPr="00A55FD3">
        <w:rPr>
          <w:rFonts w:ascii="Arial Narrow" w:hAnsi="Arial Narrow"/>
        </w:rPr>
        <w:t>la terreur de ce qui n’aura lieu qu’une fois</w:t>
      </w:r>
      <w:r w:rsidR="005D2B82">
        <w:rPr>
          <w:rFonts w:ascii="Arial Narrow" w:hAnsi="Arial Narrow"/>
        </w:rPr>
        <w:t xml:space="preserve"> </w:t>
      </w:r>
      <w:r w:rsidRPr="00A55FD3">
        <w:rPr>
          <w:rFonts w:ascii="Arial Narrow" w:hAnsi="Arial Narrow"/>
        </w:rPr>
        <w:t xml:space="preserve">pour toute et </w:t>
      </w:r>
      <w:r w:rsidR="00521675">
        <w:rPr>
          <w:rFonts w:ascii="Arial Narrow" w:hAnsi="Arial Narrow"/>
        </w:rPr>
        <w:t>« </w:t>
      </w:r>
      <w:r w:rsidRPr="00521675">
        <w:rPr>
          <w:rFonts w:ascii="Arial Narrow" w:hAnsi="Arial Narrow"/>
        </w:rPr>
        <w:t>remplit</w:t>
      </w:r>
      <w:r w:rsidR="00521675">
        <w:rPr>
          <w:rFonts w:ascii="Arial Narrow" w:hAnsi="Arial Narrow"/>
        </w:rPr>
        <w:t> »</w:t>
      </w:r>
      <w:r w:rsidRPr="00521675">
        <w:rPr>
          <w:rFonts w:ascii="Arial Narrow" w:hAnsi="Arial Narrow"/>
        </w:rPr>
        <w:t xml:space="preserve"> </w:t>
      </w:r>
      <w:r w:rsidRPr="00A55FD3">
        <w:rPr>
          <w:rFonts w:ascii="Arial Narrow" w:hAnsi="Arial Narrow"/>
        </w:rPr>
        <w:t>la pupille vide d</w:t>
      </w:r>
      <w:r w:rsidR="005D2B82">
        <w:rPr>
          <w:rFonts w:ascii="Arial Narrow" w:hAnsi="Arial Narrow"/>
        </w:rPr>
        <w:t>e la vieille femme.</w:t>
      </w:r>
    </w:p>
    <w:p w:rsidR="005412FA" w:rsidRDefault="005412FA" w:rsidP="00665710">
      <w:pPr>
        <w:rPr>
          <w:rFonts w:ascii="Arial Narrow" w:hAnsi="Arial Narrow"/>
          <w:sz w:val="22"/>
          <w:szCs w:val="22"/>
        </w:rPr>
      </w:pPr>
    </w:p>
    <w:p w:rsidR="001F4547" w:rsidRDefault="001F4547" w:rsidP="00665710">
      <w:pPr>
        <w:rPr>
          <w:rFonts w:ascii="Arial Narrow" w:hAnsi="Arial Narrow"/>
          <w:sz w:val="22"/>
          <w:szCs w:val="22"/>
        </w:rPr>
      </w:pPr>
    </w:p>
    <w:p w:rsidR="001F4547" w:rsidRDefault="001F4547" w:rsidP="00665710">
      <w:pPr>
        <w:rPr>
          <w:rFonts w:ascii="Arial Narrow" w:hAnsi="Arial Narrow"/>
          <w:sz w:val="22"/>
          <w:szCs w:val="22"/>
        </w:rPr>
      </w:pPr>
    </w:p>
    <w:p w:rsidR="001F4547" w:rsidRDefault="001F4547" w:rsidP="00665710">
      <w:pPr>
        <w:rPr>
          <w:rFonts w:ascii="Arial Narrow" w:hAnsi="Arial Narrow"/>
          <w:sz w:val="22"/>
          <w:szCs w:val="22"/>
        </w:rPr>
      </w:pPr>
    </w:p>
    <w:p w:rsidR="001F4547" w:rsidRPr="0097062B" w:rsidRDefault="001F4547" w:rsidP="001F4547">
      <w:pPr>
        <w:rPr>
          <w:rFonts w:ascii="Arial Narrow" w:hAnsi="Arial Narrow"/>
          <w:color w:val="FF0000"/>
          <w:sz w:val="22"/>
          <w:szCs w:val="22"/>
        </w:rPr>
      </w:pPr>
      <w:r>
        <w:rPr>
          <w:rFonts w:ascii="Arial Narrow" w:hAnsi="Arial Narrow"/>
          <w:color w:val="FF0000"/>
          <w:sz w:val="22"/>
          <w:szCs w:val="22"/>
        </w:rPr>
        <w:t xml:space="preserve">Image sur P / expositions / 2016 / </w:t>
      </w:r>
      <w:proofErr w:type="spellStart"/>
      <w:r>
        <w:rPr>
          <w:rFonts w:ascii="Arial Narrow" w:hAnsi="Arial Narrow"/>
          <w:color w:val="FF0000"/>
          <w:sz w:val="22"/>
          <w:szCs w:val="22"/>
        </w:rPr>
        <w:t>Boutibonnes</w:t>
      </w:r>
      <w:proofErr w:type="spellEnd"/>
      <w:r>
        <w:rPr>
          <w:rFonts w:ascii="Arial Narrow" w:hAnsi="Arial Narrow"/>
          <w:color w:val="FF0000"/>
          <w:sz w:val="22"/>
          <w:szCs w:val="22"/>
        </w:rPr>
        <w:t xml:space="preserve"> / n°158</w:t>
      </w:r>
    </w:p>
    <w:p w:rsidR="001F4547" w:rsidRDefault="001F4547" w:rsidP="00665710">
      <w:pPr>
        <w:rPr>
          <w:rFonts w:ascii="Arial Narrow" w:hAnsi="Arial Narrow"/>
          <w:sz w:val="22"/>
          <w:szCs w:val="22"/>
        </w:rPr>
      </w:pPr>
    </w:p>
    <w:p w:rsidR="001F4547" w:rsidRDefault="001F4547" w:rsidP="00665710">
      <w:pPr>
        <w:rPr>
          <w:rFonts w:ascii="Arial Narrow" w:hAnsi="Arial Narrow"/>
          <w:sz w:val="22"/>
          <w:szCs w:val="22"/>
        </w:rPr>
      </w:pPr>
    </w:p>
    <w:p w:rsidR="001F4547" w:rsidRDefault="001F4547" w:rsidP="00665710">
      <w:pPr>
        <w:rPr>
          <w:rFonts w:ascii="Arial Narrow" w:hAnsi="Arial Narrow"/>
          <w:sz w:val="22"/>
          <w:szCs w:val="22"/>
        </w:rPr>
      </w:pPr>
    </w:p>
    <w:p w:rsidR="001F4547" w:rsidRDefault="001F4547" w:rsidP="00665710">
      <w:pPr>
        <w:rPr>
          <w:rFonts w:ascii="Arial Narrow" w:hAnsi="Arial Narrow"/>
          <w:sz w:val="22"/>
          <w:szCs w:val="22"/>
        </w:rPr>
      </w:pPr>
    </w:p>
    <w:p w:rsidR="001F4547" w:rsidRDefault="001F4547" w:rsidP="00665710">
      <w:pPr>
        <w:rPr>
          <w:rFonts w:ascii="Arial Narrow" w:hAnsi="Arial Narrow"/>
          <w:sz w:val="22"/>
          <w:szCs w:val="22"/>
        </w:rPr>
      </w:pPr>
    </w:p>
    <w:p w:rsidR="001F4547" w:rsidRDefault="001F4547" w:rsidP="00665710">
      <w:pPr>
        <w:rPr>
          <w:rFonts w:ascii="Arial Narrow" w:hAnsi="Arial Narrow"/>
          <w:sz w:val="22"/>
          <w:szCs w:val="22"/>
        </w:rPr>
      </w:pPr>
    </w:p>
    <w:p w:rsidR="001F4547" w:rsidRDefault="001F4547" w:rsidP="00665710">
      <w:pPr>
        <w:rPr>
          <w:rFonts w:ascii="Arial Narrow" w:hAnsi="Arial Narrow"/>
          <w:sz w:val="22"/>
          <w:szCs w:val="22"/>
        </w:rPr>
      </w:pPr>
    </w:p>
    <w:p w:rsidR="001F4547" w:rsidRDefault="001F4547" w:rsidP="00665710">
      <w:pPr>
        <w:rPr>
          <w:rFonts w:ascii="Arial Narrow" w:hAnsi="Arial Narrow"/>
          <w:sz w:val="22"/>
          <w:szCs w:val="22"/>
        </w:rPr>
      </w:pPr>
    </w:p>
    <w:p w:rsidR="001F4547" w:rsidRDefault="001F4547" w:rsidP="00665710">
      <w:pPr>
        <w:rPr>
          <w:rFonts w:ascii="Arial Narrow" w:hAnsi="Arial Narrow"/>
          <w:sz w:val="22"/>
          <w:szCs w:val="22"/>
        </w:rPr>
      </w:pPr>
    </w:p>
    <w:p w:rsidR="001F4547" w:rsidRDefault="001F4547" w:rsidP="00665710">
      <w:pPr>
        <w:rPr>
          <w:rFonts w:ascii="Arial Narrow" w:hAnsi="Arial Narrow"/>
          <w:sz w:val="22"/>
          <w:szCs w:val="22"/>
        </w:rPr>
      </w:pPr>
    </w:p>
    <w:p w:rsidR="001F4547" w:rsidRDefault="001F4547" w:rsidP="00665710">
      <w:pPr>
        <w:rPr>
          <w:rFonts w:ascii="Arial Narrow" w:hAnsi="Arial Narrow"/>
          <w:sz w:val="22"/>
          <w:szCs w:val="22"/>
        </w:rPr>
      </w:pPr>
    </w:p>
    <w:p w:rsidR="001F4547" w:rsidRDefault="001F4547" w:rsidP="00665710">
      <w:pPr>
        <w:rPr>
          <w:rFonts w:ascii="Arial Narrow" w:hAnsi="Arial Narrow"/>
          <w:sz w:val="22"/>
          <w:szCs w:val="22"/>
        </w:rPr>
      </w:pPr>
    </w:p>
    <w:p w:rsidR="001F4547" w:rsidRDefault="001F4547" w:rsidP="00665710">
      <w:pPr>
        <w:rPr>
          <w:rFonts w:ascii="Arial Narrow" w:hAnsi="Arial Narrow"/>
          <w:sz w:val="22"/>
          <w:szCs w:val="22"/>
        </w:rPr>
      </w:pPr>
    </w:p>
    <w:p w:rsidR="001F4547" w:rsidRDefault="001F4547" w:rsidP="00665710">
      <w:pPr>
        <w:rPr>
          <w:rFonts w:ascii="Arial Narrow" w:hAnsi="Arial Narrow"/>
          <w:sz w:val="22"/>
          <w:szCs w:val="22"/>
        </w:rPr>
      </w:pPr>
    </w:p>
    <w:p w:rsidR="001F4547" w:rsidRDefault="001F4547" w:rsidP="00665710">
      <w:pPr>
        <w:rPr>
          <w:rFonts w:ascii="Arial Narrow" w:hAnsi="Arial Narrow"/>
          <w:sz w:val="22"/>
          <w:szCs w:val="22"/>
        </w:rPr>
      </w:pPr>
    </w:p>
    <w:p w:rsidR="001F4547" w:rsidRDefault="001F4547" w:rsidP="00665710">
      <w:pPr>
        <w:rPr>
          <w:rFonts w:ascii="Arial Narrow" w:hAnsi="Arial Narrow"/>
          <w:sz w:val="22"/>
          <w:szCs w:val="22"/>
        </w:rPr>
      </w:pPr>
    </w:p>
    <w:p w:rsidR="001F4547" w:rsidRDefault="001F4547" w:rsidP="00665710">
      <w:pPr>
        <w:rPr>
          <w:rFonts w:ascii="Arial Narrow" w:hAnsi="Arial Narrow"/>
          <w:sz w:val="22"/>
          <w:szCs w:val="22"/>
        </w:rPr>
      </w:pPr>
    </w:p>
    <w:p w:rsidR="001F4547" w:rsidRDefault="001F4547" w:rsidP="00665710">
      <w:pPr>
        <w:rPr>
          <w:rFonts w:ascii="Arial Narrow" w:hAnsi="Arial Narrow"/>
          <w:sz w:val="22"/>
          <w:szCs w:val="22"/>
        </w:rPr>
      </w:pPr>
    </w:p>
    <w:p w:rsidR="001F4547" w:rsidRDefault="001F4547" w:rsidP="00665710">
      <w:pPr>
        <w:rPr>
          <w:rFonts w:ascii="Arial Narrow" w:hAnsi="Arial Narrow"/>
          <w:sz w:val="22"/>
          <w:szCs w:val="22"/>
        </w:rPr>
      </w:pPr>
    </w:p>
    <w:p w:rsidR="001F4547" w:rsidRDefault="001F4547" w:rsidP="00665710">
      <w:pPr>
        <w:rPr>
          <w:rFonts w:ascii="Arial Narrow" w:hAnsi="Arial Narrow"/>
          <w:sz w:val="22"/>
          <w:szCs w:val="22"/>
        </w:rPr>
      </w:pPr>
    </w:p>
    <w:p w:rsidR="001F4547" w:rsidRDefault="001F4547" w:rsidP="00665710">
      <w:pPr>
        <w:rPr>
          <w:rFonts w:ascii="Arial Narrow" w:hAnsi="Arial Narrow"/>
          <w:sz w:val="22"/>
          <w:szCs w:val="22"/>
        </w:rPr>
      </w:pPr>
    </w:p>
    <w:p w:rsidR="001F4547" w:rsidRPr="00A55FD3" w:rsidRDefault="001F4547" w:rsidP="00665710">
      <w:pPr>
        <w:rPr>
          <w:rFonts w:ascii="Arial Narrow" w:hAnsi="Arial Narrow"/>
          <w:sz w:val="22"/>
          <w:szCs w:val="22"/>
        </w:rPr>
      </w:pPr>
    </w:p>
    <w:p w:rsidR="00665710" w:rsidRPr="0083617E" w:rsidRDefault="0083617E" w:rsidP="00665710">
      <w:pPr>
        <w:rPr>
          <w:rFonts w:ascii="Arial Narrow" w:hAnsi="Arial Narrow"/>
          <w:b/>
        </w:rPr>
      </w:pPr>
      <w:r w:rsidRPr="0083617E">
        <w:rPr>
          <w:rFonts w:ascii="Arial Narrow" w:hAnsi="Arial Narrow"/>
          <w:b/>
        </w:rPr>
        <w:lastRenderedPageBreak/>
        <w:t>REPÈRES BIOGRAPHIQUES</w:t>
      </w:r>
    </w:p>
    <w:p w:rsidR="00665710" w:rsidRDefault="00665710" w:rsidP="00665710">
      <w:pPr>
        <w:jc w:val="both"/>
        <w:rPr>
          <w:rFonts w:ascii="Arial Narrow" w:hAnsi="Arial Narrow"/>
          <w:sz w:val="22"/>
          <w:szCs w:val="22"/>
        </w:rPr>
      </w:pPr>
    </w:p>
    <w:p w:rsidR="00665710" w:rsidRDefault="00665710" w:rsidP="00665710">
      <w:pPr>
        <w:jc w:val="both"/>
        <w:rPr>
          <w:rFonts w:ascii="Arial Narrow" w:hAnsi="Arial Narrow" w:cs="Arial"/>
          <w:sz w:val="22"/>
          <w:szCs w:val="22"/>
        </w:rPr>
      </w:pPr>
      <w:r>
        <w:rPr>
          <w:rFonts w:ascii="Arial Narrow" w:hAnsi="Arial Narrow" w:cs="Arial"/>
          <w:sz w:val="22"/>
          <w:szCs w:val="22"/>
        </w:rPr>
        <w:t xml:space="preserve">Né en 1938 à Avignon, Philippe </w:t>
      </w:r>
      <w:proofErr w:type="spellStart"/>
      <w:r>
        <w:rPr>
          <w:rFonts w:ascii="Arial Narrow" w:hAnsi="Arial Narrow" w:cs="Arial"/>
          <w:sz w:val="22"/>
          <w:szCs w:val="22"/>
        </w:rPr>
        <w:t>Boutibonnes</w:t>
      </w:r>
      <w:proofErr w:type="spellEnd"/>
      <w:r>
        <w:rPr>
          <w:rFonts w:ascii="Arial Narrow" w:hAnsi="Arial Narrow" w:cs="Arial"/>
          <w:sz w:val="22"/>
          <w:szCs w:val="22"/>
        </w:rPr>
        <w:t xml:space="preserve"> a connu une enfance méditerranéenne. Il vit aujourd’hui à Caen où il fut, entre 1974 et 1998, titulaire d'une chaire de microbiologie à l'Université.</w:t>
      </w:r>
    </w:p>
    <w:p w:rsidR="00665710" w:rsidRDefault="00665710" w:rsidP="00665710">
      <w:pPr>
        <w:jc w:val="both"/>
        <w:rPr>
          <w:rFonts w:ascii="Arial Narrow" w:hAnsi="Arial Narrow"/>
          <w:sz w:val="22"/>
          <w:szCs w:val="22"/>
        </w:rPr>
      </w:pPr>
      <w:r>
        <w:rPr>
          <w:rFonts w:ascii="Arial Narrow" w:hAnsi="Arial Narrow" w:cs="Arial"/>
          <w:sz w:val="22"/>
          <w:szCs w:val="22"/>
        </w:rPr>
        <w:t>Menant de front carrière scientifique et activité artistique, il a régulièrement exposé</w:t>
      </w:r>
      <w:r>
        <w:rPr>
          <w:rFonts w:ascii="Arial Narrow" w:hAnsi="Arial Narrow"/>
          <w:sz w:val="22"/>
          <w:szCs w:val="22"/>
        </w:rPr>
        <w:t xml:space="preserve"> à Paris : galerie Yvon Lambert (de 1975 à 1986), galerie Bernard Jordan (de 1987 à 1996), galerie Olivier </w:t>
      </w:r>
      <w:proofErr w:type="spellStart"/>
      <w:r>
        <w:rPr>
          <w:rFonts w:ascii="Arial Narrow" w:hAnsi="Arial Narrow"/>
          <w:sz w:val="22"/>
          <w:szCs w:val="22"/>
        </w:rPr>
        <w:t>Nouvellet</w:t>
      </w:r>
      <w:proofErr w:type="spellEnd"/>
      <w:r>
        <w:rPr>
          <w:rFonts w:ascii="Arial Narrow" w:hAnsi="Arial Narrow"/>
          <w:sz w:val="22"/>
          <w:szCs w:val="22"/>
        </w:rPr>
        <w:t xml:space="preserve"> (de 1997 à 2016). Ses œuvres figurent dans diverses collections publiques ou privées : Musée des Beaux-Arts de Caen, Musée des Beaux-Arts de Saint-Lô, Musée de L’Abbaye Sainte-Croix (Les Sables d’Olonne), Musée d’Art et d’Histoire du Judaïsme (Paris), Musée du Petit Format (</w:t>
      </w:r>
      <w:proofErr w:type="spellStart"/>
      <w:r>
        <w:rPr>
          <w:rFonts w:ascii="Arial Narrow" w:hAnsi="Arial Narrow"/>
          <w:sz w:val="22"/>
          <w:szCs w:val="22"/>
        </w:rPr>
        <w:t>Nismes</w:t>
      </w:r>
      <w:proofErr w:type="spellEnd"/>
      <w:r>
        <w:rPr>
          <w:rFonts w:ascii="Arial Narrow" w:hAnsi="Arial Narrow"/>
          <w:sz w:val="22"/>
          <w:szCs w:val="22"/>
        </w:rPr>
        <w:t>, Belgique), Musée d’Art moderne de la Ville de Paris, Musée national d’Art moderne - Centre Pompidou, Centre national des Arts plastiques, Frac Basse-Normandie, Frac Picardie – les mondes dessinés, Frac Poitou-Charentes, Banque Worms…</w:t>
      </w:r>
    </w:p>
    <w:p w:rsidR="00665710" w:rsidRDefault="00665710" w:rsidP="00665710">
      <w:pPr>
        <w:jc w:val="both"/>
        <w:rPr>
          <w:rFonts w:ascii="Arial Narrow" w:hAnsi="Arial Narrow"/>
          <w:sz w:val="22"/>
          <w:szCs w:val="22"/>
        </w:rPr>
      </w:pPr>
    </w:p>
    <w:p w:rsidR="00665710" w:rsidRDefault="00665710" w:rsidP="00665710">
      <w:pPr>
        <w:jc w:val="both"/>
        <w:rPr>
          <w:rFonts w:ascii="Arial Narrow" w:hAnsi="Arial Narrow" w:cs="Arial"/>
          <w:sz w:val="22"/>
          <w:szCs w:val="22"/>
        </w:rPr>
      </w:pPr>
      <w:r>
        <w:rPr>
          <w:rFonts w:ascii="Arial Narrow" w:hAnsi="Arial Narrow" w:cs="Arial"/>
          <w:sz w:val="22"/>
          <w:szCs w:val="22"/>
        </w:rPr>
        <w:t xml:space="preserve">La recherche en bactériologie et la peinture affrontent toutes deux, mais différemment, la double question de l'origine et de l'infini. Chaque dessin de </w:t>
      </w:r>
      <w:proofErr w:type="spellStart"/>
      <w:r>
        <w:rPr>
          <w:rFonts w:ascii="Arial Narrow" w:hAnsi="Arial Narrow" w:cs="Arial"/>
          <w:sz w:val="22"/>
          <w:szCs w:val="22"/>
        </w:rPr>
        <w:t>Boutibonnes</w:t>
      </w:r>
      <w:proofErr w:type="spellEnd"/>
      <w:r>
        <w:rPr>
          <w:rFonts w:ascii="Arial Narrow" w:hAnsi="Arial Narrow" w:cs="Arial"/>
          <w:sz w:val="22"/>
          <w:szCs w:val="22"/>
        </w:rPr>
        <w:t xml:space="preserve"> – ceux de l'enfance comme ceux exécutés plus tard à l'âge adulte – est né de la nécessité d'affirmer, dans l'instant unique de sa réalisation, sa présence au monde et dans la vie. Le programme formel auquel se tient l’artiste depuis le milieu des années 1970 est proche de celui du groupe Support-Surface : refus de l'image, vocabulaire minimal (quelques signes élémentaires tels les points, tirets et croix), économie des moyens avec un choix de matériaux modestes (crayons de couleur, encre déposée à la plume ou avec une allumette, fragments de pétard, utilisation de papiers nobles ou de récupération, tarlatane…etc.).</w:t>
      </w:r>
    </w:p>
    <w:p w:rsidR="00665710" w:rsidRDefault="00665710" w:rsidP="00665710">
      <w:pPr>
        <w:jc w:val="both"/>
        <w:rPr>
          <w:rFonts w:ascii="Arial Narrow" w:hAnsi="Arial Narrow"/>
          <w:sz w:val="22"/>
          <w:szCs w:val="22"/>
        </w:rPr>
      </w:pPr>
    </w:p>
    <w:p w:rsidR="00665710" w:rsidRPr="001F4547" w:rsidRDefault="001F4547" w:rsidP="00665710">
      <w:pPr>
        <w:rPr>
          <w:rFonts w:ascii="Arial Narrow" w:hAnsi="Arial Narrow"/>
          <w:b/>
          <w:sz w:val="22"/>
          <w:szCs w:val="22"/>
        </w:rPr>
      </w:pPr>
      <w:r w:rsidRPr="001F4547">
        <w:rPr>
          <w:rFonts w:ascii="Arial Narrow" w:hAnsi="Arial Narrow"/>
          <w:b/>
          <w:sz w:val="22"/>
          <w:szCs w:val="22"/>
        </w:rPr>
        <w:t xml:space="preserve">Ecrits de Philippe </w:t>
      </w:r>
      <w:proofErr w:type="spellStart"/>
      <w:r w:rsidRPr="001F4547">
        <w:rPr>
          <w:rFonts w:ascii="Arial Narrow" w:hAnsi="Arial Narrow"/>
          <w:b/>
          <w:sz w:val="22"/>
          <w:szCs w:val="22"/>
        </w:rPr>
        <w:t>Boutibonnes</w:t>
      </w:r>
      <w:proofErr w:type="spellEnd"/>
      <w:r w:rsidRPr="001F4547">
        <w:rPr>
          <w:rFonts w:ascii="Arial Narrow" w:hAnsi="Arial Narrow"/>
          <w:b/>
          <w:sz w:val="22"/>
          <w:szCs w:val="22"/>
        </w:rPr>
        <w:t> :</w:t>
      </w:r>
    </w:p>
    <w:p w:rsidR="001F4547" w:rsidRDefault="001F4547" w:rsidP="00665710">
      <w:pPr>
        <w:rPr>
          <w:rFonts w:ascii="Arial Narrow" w:hAnsi="Arial Narrow"/>
          <w:i/>
          <w:sz w:val="22"/>
          <w:szCs w:val="22"/>
        </w:rPr>
      </w:pPr>
    </w:p>
    <w:p w:rsidR="001F4547" w:rsidRDefault="007F5284" w:rsidP="001F4547">
      <w:pPr>
        <w:rPr>
          <w:rFonts w:ascii="Arial Narrow" w:hAnsi="Arial Narrow"/>
          <w:sz w:val="22"/>
          <w:szCs w:val="22"/>
        </w:rPr>
      </w:pPr>
      <w:r>
        <w:rPr>
          <w:rFonts w:ascii="Arial Narrow" w:hAnsi="Arial Narrow"/>
          <w:i/>
          <w:sz w:val="22"/>
          <w:szCs w:val="22"/>
        </w:rPr>
        <w:t>-</w:t>
      </w:r>
      <w:r w:rsidR="00CE0E97">
        <w:rPr>
          <w:rFonts w:ascii="Arial Narrow" w:hAnsi="Arial Narrow"/>
          <w:i/>
          <w:sz w:val="22"/>
          <w:szCs w:val="22"/>
        </w:rPr>
        <w:t>Van Leeuwenhoek, l</w:t>
      </w:r>
      <w:r w:rsidR="001F4547" w:rsidRPr="001F4547">
        <w:rPr>
          <w:rFonts w:ascii="Arial Narrow" w:hAnsi="Arial Narrow"/>
          <w:i/>
          <w:sz w:val="22"/>
          <w:szCs w:val="22"/>
        </w:rPr>
        <w:t xml:space="preserve">’exercice du regard, </w:t>
      </w:r>
      <w:r w:rsidR="001B5F60">
        <w:rPr>
          <w:rFonts w:ascii="Arial Narrow" w:hAnsi="Arial Narrow"/>
          <w:sz w:val="22"/>
          <w:szCs w:val="22"/>
        </w:rPr>
        <w:t>Paris, éditions Beli</w:t>
      </w:r>
      <w:r w:rsidR="001F4547" w:rsidRPr="001F4547">
        <w:rPr>
          <w:rFonts w:ascii="Arial Narrow" w:hAnsi="Arial Narrow"/>
          <w:sz w:val="22"/>
          <w:szCs w:val="22"/>
        </w:rPr>
        <w:t>n, 1994</w:t>
      </w:r>
    </w:p>
    <w:p w:rsidR="001221D6" w:rsidRPr="001F4547" w:rsidRDefault="001221D6" w:rsidP="001F4547">
      <w:pPr>
        <w:rPr>
          <w:rFonts w:ascii="Arial Narrow" w:hAnsi="Arial Narrow"/>
          <w:sz w:val="22"/>
          <w:szCs w:val="22"/>
        </w:rPr>
      </w:pPr>
      <w:r w:rsidRPr="001221D6">
        <w:rPr>
          <w:rFonts w:ascii="Arial Narrow" w:hAnsi="Arial Narrow"/>
          <w:sz w:val="22"/>
          <w:szCs w:val="22"/>
        </w:rPr>
        <w:t>-</w:t>
      </w:r>
      <w:r w:rsidRPr="001221D6">
        <w:rPr>
          <w:rFonts w:ascii="Arial Narrow" w:hAnsi="Arial Narrow"/>
          <w:i/>
          <w:sz w:val="22"/>
          <w:szCs w:val="22"/>
        </w:rPr>
        <w:t xml:space="preserve">Tombe noire, </w:t>
      </w:r>
      <w:r w:rsidRPr="001221D6">
        <w:rPr>
          <w:rFonts w:ascii="Arial Narrow" w:hAnsi="Arial Narrow"/>
          <w:sz w:val="22"/>
          <w:szCs w:val="22"/>
        </w:rPr>
        <w:t>Caen, éditions de l’Esam, 2002</w:t>
      </w:r>
    </w:p>
    <w:p w:rsidR="003033AE" w:rsidRDefault="007F5284" w:rsidP="00665710">
      <w:pPr>
        <w:rPr>
          <w:rFonts w:ascii="Arial Narrow" w:hAnsi="Arial Narrow"/>
          <w:sz w:val="22"/>
          <w:szCs w:val="22"/>
        </w:rPr>
      </w:pPr>
      <w:r>
        <w:rPr>
          <w:rFonts w:ascii="Arial Narrow" w:hAnsi="Arial Narrow"/>
          <w:sz w:val="22"/>
          <w:szCs w:val="22"/>
        </w:rPr>
        <w:t>-</w:t>
      </w:r>
      <w:r w:rsidR="001B5F60" w:rsidRPr="001B5F60">
        <w:rPr>
          <w:rFonts w:ascii="Arial Narrow" w:hAnsi="Arial Narrow"/>
          <w:i/>
          <w:sz w:val="22"/>
          <w:szCs w:val="22"/>
        </w:rPr>
        <w:t>Cinquante-six propositions pour faire du reflet une image</w:t>
      </w:r>
      <w:r w:rsidR="001B5F60">
        <w:rPr>
          <w:rFonts w:ascii="Arial Narrow" w:hAnsi="Arial Narrow"/>
          <w:sz w:val="22"/>
          <w:szCs w:val="22"/>
        </w:rPr>
        <w:t xml:space="preserve">, </w:t>
      </w:r>
      <w:proofErr w:type="spellStart"/>
      <w:r w:rsidR="001B5F60">
        <w:rPr>
          <w:rFonts w:ascii="Arial Narrow" w:hAnsi="Arial Narrow"/>
          <w:sz w:val="22"/>
          <w:szCs w:val="22"/>
        </w:rPr>
        <w:t>Rustrel</w:t>
      </w:r>
      <w:proofErr w:type="spellEnd"/>
      <w:r w:rsidR="001B5F60">
        <w:rPr>
          <w:rFonts w:ascii="Arial Narrow" w:hAnsi="Arial Narrow"/>
          <w:sz w:val="22"/>
          <w:szCs w:val="22"/>
        </w:rPr>
        <w:t>, éditions L’</w:t>
      </w:r>
      <w:proofErr w:type="spellStart"/>
      <w:r w:rsidR="001B5F60">
        <w:rPr>
          <w:rFonts w:ascii="Arial Narrow" w:hAnsi="Arial Narrow"/>
          <w:sz w:val="22"/>
          <w:szCs w:val="22"/>
        </w:rPr>
        <w:t>Ollave</w:t>
      </w:r>
      <w:proofErr w:type="spellEnd"/>
      <w:r w:rsidR="001B5F60">
        <w:rPr>
          <w:rFonts w:ascii="Arial Narrow" w:hAnsi="Arial Narrow"/>
          <w:sz w:val="22"/>
          <w:szCs w:val="22"/>
        </w:rPr>
        <w:t>, 200</w:t>
      </w:r>
      <w:r w:rsidR="00CE0E97">
        <w:rPr>
          <w:rFonts w:ascii="Arial Narrow" w:hAnsi="Arial Narrow"/>
          <w:sz w:val="22"/>
          <w:szCs w:val="22"/>
        </w:rPr>
        <w:t>7</w:t>
      </w:r>
    </w:p>
    <w:p w:rsidR="003033AE" w:rsidRDefault="007F5284" w:rsidP="00665710">
      <w:pPr>
        <w:rPr>
          <w:rFonts w:ascii="Arial Narrow" w:hAnsi="Arial Narrow"/>
          <w:sz w:val="22"/>
          <w:szCs w:val="22"/>
        </w:rPr>
      </w:pPr>
      <w:r>
        <w:rPr>
          <w:rFonts w:ascii="Arial Narrow" w:hAnsi="Arial Narrow"/>
          <w:sz w:val="22"/>
          <w:szCs w:val="22"/>
        </w:rPr>
        <w:t>-</w:t>
      </w:r>
      <w:r w:rsidR="001B5F60" w:rsidRPr="001B5F60">
        <w:rPr>
          <w:rFonts w:ascii="Arial Narrow" w:hAnsi="Arial Narrow"/>
          <w:i/>
          <w:sz w:val="22"/>
          <w:szCs w:val="22"/>
        </w:rPr>
        <w:t>La lumière offusquée</w:t>
      </w:r>
      <w:r w:rsidR="00CE0E97">
        <w:rPr>
          <w:rFonts w:ascii="Arial Narrow" w:hAnsi="Arial Narrow"/>
          <w:i/>
          <w:sz w:val="22"/>
          <w:szCs w:val="22"/>
        </w:rPr>
        <w:t>, de</w:t>
      </w:r>
      <w:r w:rsidR="001B5F60" w:rsidRPr="001B5F60">
        <w:rPr>
          <w:rFonts w:ascii="Arial Narrow" w:hAnsi="Arial Narrow"/>
          <w:i/>
          <w:sz w:val="22"/>
          <w:szCs w:val="22"/>
        </w:rPr>
        <w:t xml:space="preserve"> l’ombre</w:t>
      </w:r>
      <w:r w:rsidR="001B5F60">
        <w:rPr>
          <w:rFonts w:ascii="Arial Narrow" w:hAnsi="Arial Narrow"/>
          <w:sz w:val="22"/>
          <w:szCs w:val="22"/>
        </w:rPr>
        <w:t xml:space="preserve">, </w:t>
      </w:r>
      <w:proofErr w:type="spellStart"/>
      <w:r w:rsidR="001B5F60">
        <w:rPr>
          <w:rFonts w:ascii="Arial Narrow" w:hAnsi="Arial Narrow"/>
          <w:sz w:val="22"/>
          <w:szCs w:val="22"/>
        </w:rPr>
        <w:t>Rustrel</w:t>
      </w:r>
      <w:proofErr w:type="spellEnd"/>
      <w:r w:rsidR="001B5F60">
        <w:rPr>
          <w:rFonts w:ascii="Arial Narrow" w:hAnsi="Arial Narrow"/>
          <w:sz w:val="22"/>
          <w:szCs w:val="22"/>
        </w:rPr>
        <w:t>, éditions L’</w:t>
      </w:r>
      <w:proofErr w:type="spellStart"/>
      <w:r w:rsidR="001B5F60">
        <w:rPr>
          <w:rFonts w:ascii="Arial Narrow" w:hAnsi="Arial Narrow"/>
          <w:sz w:val="22"/>
          <w:szCs w:val="22"/>
        </w:rPr>
        <w:t>Ollave</w:t>
      </w:r>
      <w:proofErr w:type="spellEnd"/>
      <w:r w:rsidR="001B5F60">
        <w:rPr>
          <w:rFonts w:ascii="Arial Narrow" w:hAnsi="Arial Narrow"/>
          <w:sz w:val="22"/>
          <w:szCs w:val="22"/>
        </w:rPr>
        <w:t>, 200</w:t>
      </w:r>
      <w:r w:rsidR="00CE0E97">
        <w:rPr>
          <w:rFonts w:ascii="Arial Narrow" w:hAnsi="Arial Narrow"/>
          <w:sz w:val="22"/>
          <w:szCs w:val="22"/>
        </w:rPr>
        <w:t>9</w:t>
      </w:r>
    </w:p>
    <w:p w:rsidR="007F5284" w:rsidRPr="007F5284" w:rsidRDefault="007F5284" w:rsidP="00665710">
      <w:pPr>
        <w:rPr>
          <w:rFonts w:ascii="Arial Narrow" w:hAnsi="Arial Narrow"/>
          <w:sz w:val="22"/>
          <w:szCs w:val="22"/>
        </w:rPr>
      </w:pPr>
      <w:r>
        <w:rPr>
          <w:rFonts w:ascii="Arial Narrow" w:hAnsi="Arial Narrow"/>
          <w:sz w:val="22"/>
          <w:szCs w:val="22"/>
        </w:rPr>
        <w:t>-</w:t>
      </w:r>
      <w:r w:rsidRPr="00CE0E97">
        <w:rPr>
          <w:rFonts w:ascii="Arial Narrow" w:hAnsi="Arial Narrow"/>
          <w:i/>
          <w:sz w:val="22"/>
          <w:szCs w:val="22"/>
        </w:rPr>
        <w:t>Ce qui…,</w:t>
      </w:r>
      <w:r>
        <w:rPr>
          <w:rFonts w:ascii="Arial Narrow" w:hAnsi="Arial Narrow"/>
          <w:sz w:val="22"/>
          <w:szCs w:val="22"/>
        </w:rPr>
        <w:t xml:space="preserve"> </w:t>
      </w:r>
      <w:proofErr w:type="spellStart"/>
      <w:r>
        <w:rPr>
          <w:rFonts w:ascii="Arial Narrow" w:hAnsi="Arial Narrow"/>
          <w:sz w:val="22"/>
          <w:szCs w:val="22"/>
        </w:rPr>
        <w:t>Rustrel</w:t>
      </w:r>
      <w:proofErr w:type="spellEnd"/>
      <w:r>
        <w:rPr>
          <w:rFonts w:ascii="Arial Narrow" w:hAnsi="Arial Narrow"/>
          <w:sz w:val="22"/>
          <w:szCs w:val="22"/>
        </w:rPr>
        <w:t>, éditions L’</w:t>
      </w:r>
      <w:proofErr w:type="spellStart"/>
      <w:r>
        <w:rPr>
          <w:rFonts w:ascii="Arial Narrow" w:hAnsi="Arial Narrow"/>
          <w:sz w:val="22"/>
          <w:szCs w:val="22"/>
        </w:rPr>
        <w:t>Ollave</w:t>
      </w:r>
      <w:proofErr w:type="spellEnd"/>
      <w:r>
        <w:rPr>
          <w:rFonts w:ascii="Arial Narrow" w:hAnsi="Arial Narrow"/>
          <w:sz w:val="22"/>
          <w:szCs w:val="22"/>
        </w:rPr>
        <w:t>, 2016</w:t>
      </w:r>
    </w:p>
    <w:p w:rsidR="001B5F60" w:rsidRDefault="001B5F60" w:rsidP="00665710">
      <w:pPr>
        <w:rPr>
          <w:rFonts w:ascii="Arial Narrow" w:hAnsi="Arial Narrow"/>
          <w:sz w:val="22"/>
          <w:szCs w:val="22"/>
        </w:rPr>
      </w:pPr>
    </w:p>
    <w:p w:rsidR="001B5F60" w:rsidRDefault="001B5F60" w:rsidP="00665710">
      <w:pPr>
        <w:rPr>
          <w:rFonts w:ascii="Arial Narrow" w:hAnsi="Arial Narrow"/>
          <w:sz w:val="22"/>
          <w:szCs w:val="22"/>
        </w:rPr>
      </w:pPr>
    </w:p>
    <w:p w:rsidR="003033AE" w:rsidRDefault="003033AE" w:rsidP="00665710">
      <w:pPr>
        <w:rPr>
          <w:rFonts w:ascii="Arial Narrow" w:hAnsi="Arial Narrow"/>
          <w:sz w:val="22"/>
          <w:szCs w:val="22"/>
        </w:rPr>
      </w:pPr>
    </w:p>
    <w:p w:rsidR="006E02B4" w:rsidRPr="0083617E" w:rsidRDefault="0083617E" w:rsidP="00665710">
      <w:pPr>
        <w:rPr>
          <w:rFonts w:ascii="Arial Narrow" w:hAnsi="Arial Narrow"/>
          <w:b/>
        </w:rPr>
      </w:pPr>
      <w:r w:rsidRPr="0083617E">
        <w:rPr>
          <w:rFonts w:ascii="Arial Narrow" w:hAnsi="Arial Narrow"/>
          <w:b/>
        </w:rPr>
        <w:t>AUTOUR DE L’EXPOSITION</w:t>
      </w:r>
    </w:p>
    <w:p w:rsidR="006E02B4" w:rsidRDefault="006E02B4" w:rsidP="00665710">
      <w:pPr>
        <w:rPr>
          <w:rFonts w:ascii="Arial Narrow" w:hAnsi="Arial Narrow"/>
          <w:sz w:val="22"/>
          <w:szCs w:val="22"/>
        </w:rPr>
      </w:pPr>
    </w:p>
    <w:p w:rsidR="006E02B4" w:rsidRPr="00BB6A49" w:rsidRDefault="006E02B4" w:rsidP="009A3C31">
      <w:pPr>
        <w:jc w:val="both"/>
        <w:rPr>
          <w:rFonts w:ascii="Arial Narrow" w:hAnsi="Arial Narrow"/>
          <w:b/>
          <w:sz w:val="22"/>
          <w:szCs w:val="22"/>
        </w:rPr>
      </w:pPr>
      <w:r w:rsidRPr="00BB6A49">
        <w:rPr>
          <w:rFonts w:ascii="Arial Narrow" w:hAnsi="Arial Narrow"/>
          <w:b/>
          <w:sz w:val="22"/>
          <w:szCs w:val="22"/>
        </w:rPr>
        <w:t>Jeudi 16 juin à 19h30</w:t>
      </w:r>
    </w:p>
    <w:p w:rsidR="006E02B4" w:rsidRDefault="006E02B4" w:rsidP="009A3C31">
      <w:pPr>
        <w:jc w:val="both"/>
        <w:rPr>
          <w:rFonts w:ascii="Arial Narrow" w:hAnsi="Arial Narrow"/>
          <w:sz w:val="22"/>
          <w:szCs w:val="22"/>
        </w:rPr>
      </w:pPr>
    </w:p>
    <w:p w:rsidR="006E02B4" w:rsidRPr="006E02B4" w:rsidRDefault="006E02B4" w:rsidP="009A3C31">
      <w:pPr>
        <w:jc w:val="both"/>
        <w:rPr>
          <w:rFonts w:ascii="Arial Narrow" w:hAnsi="Arial Narrow"/>
          <w:b/>
          <w:sz w:val="22"/>
          <w:szCs w:val="22"/>
        </w:rPr>
      </w:pPr>
      <w:r w:rsidRPr="006E02B4">
        <w:rPr>
          <w:rFonts w:ascii="Arial Narrow" w:hAnsi="Arial Narrow"/>
          <w:b/>
          <w:sz w:val="22"/>
          <w:szCs w:val="22"/>
        </w:rPr>
        <w:t>Concert-lecture</w:t>
      </w:r>
    </w:p>
    <w:p w:rsidR="006E02B4" w:rsidRDefault="00BB6A49" w:rsidP="009A3C31">
      <w:pPr>
        <w:jc w:val="both"/>
        <w:rPr>
          <w:rFonts w:ascii="Arial Narrow" w:hAnsi="Arial Narrow"/>
          <w:sz w:val="22"/>
          <w:szCs w:val="22"/>
        </w:rPr>
      </w:pPr>
      <w:r>
        <w:rPr>
          <w:rFonts w:ascii="Arial Narrow" w:hAnsi="Arial Narrow"/>
          <w:sz w:val="22"/>
          <w:szCs w:val="22"/>
        </w:rPr>
        <w:t xml:space="preserve">Philippe </w:t>
      </w:r>
      <w:proofErr w:type="spellStart"/>
      <w:r>
        <w:rPr>
          <w:rFonts w:ascii="Arial Narrow" w:hAnsi="Arial Narrow"/>
          <w:sz w:val="22"/>
          <w:szCs w:val="22"/>
        </w:rPr>
        <w:t>Boutibonnes</w:t>
      </w:r>
      <w:proofErr w:type="spellEnd"/>
      <w:r w:rsidR="006E02B4">
        <w:rPr>
          <w:rFonts w:ascii="Arial Narrow" w:hAnsi="Arial Narrow"/>
          <w:sz w:val="22"/>
          <w:szCs w:val="22"/>
        </w:rPr>
        <w:t xml:space="preserve"> lit ses textes</w:t>
      </w:r>
      <w:r w:rsidR="009A3C31">
        <w:rPr>
          <w:rFonts w:ascii="Arial Narrow" w:hAnsi="Arial Narrow"/>
          <w:sz w:val="22"/>
          <w:szCs w:val="22"/>
        </w:rPr>
        <w:t xml:space="preserve"> sur le dessin et la couleur </w:t>
      </w:r>
      <w:r w:rsidR="006E02B4">
        <w:rPr>
          <w:rFonts w:ascii="Arial Narrow" w:hAnsi="Arial Narrow"/>
          <w:sz w:val="22"/>
          <w:szCs w:val="22"/>
        </w:rPr>
        <w:t xml:space="preserve"> tandis qu’Emmanuelle </w:t>
      </w:r>
      <w:proofErr w:type="spellStart"/>
      <w:r w:rsidR="006E02B4">
        <w:rPr>
          <w:rFonts w:ascii="Arial Narrow" w:hAnsi="Arial Narrow"/>
          <w:sz w:val="22"/>
          <w:szCs w:val="22"/>
        </w:rPr>
        <w:t>Jeannenez</w:t>
      </w:r>
      <w:proofErr w:type="spellEnd"/>
      <w:r w:rsidR="006E02B4">
        <w:rPr>
          <w:rFonts w:ascii="Arial Narrow" w:hAnsi="Arial Narrow"/>
          <w:sz w:val="22"/>
          <w:szCs w:val="22"/>
        </w:rPr>
        <w:t xml:space="preserve">, pianiste, en propose un écho musical avec des </w:t>
      </w:r>
      <w:r>
        <w:rPr>
          <w:rFonts w:ascii="Arial Narrow" w:hAnsi="Arial Narrow"/>
          <w:sz w:val="22"/>
          <w:szCs w:val="22"/>
        </w:rPr>
        <w:t xml:space="preserve">œuvres </w:t>
      </w:r>
      <w:r w:rsidR="009A3C31">
        <w:rPr>
          <w:rFonts w:ascii="Arial Narrow" w:hAnsi="Arial Narrow"/>
          <w:sz w:val="22"/>
          <w:szCs w:val="22"/>
        </w:rPr>
        <w:t>d’Alban Berg, Pierre Boulez et Olivier Messiaen.</w:t>
      </w:r>
    </w:p>
    <w:p w:rsidR="004A07A6" w:rsidRDefault="004A07A6" w:rsidP="009A3C31">
      <w:pPr>
        <w:jc w:val="both"/>
        <w:rPr>
          <w:rFonts w:ascii="Arial Narrow" w:hAnsi="Arial Narrow"/>
          <w:sz w:val="22"/>
          <w:szCs w:val="22"/>
        </w:rPr>
      </w:pPr>
    </w:p>
    <w:p w:rsidR="004A07A6" w:rsidRPr="00BB6A49" w:rsidRDefault="00BB6A49" w:rsidP="009A3C31">
      <w:pPr>
        <w:jc w:val="both"/>
        <w:rPr>
          <w:rFonts w:ascii="Arial Narrow" w:hAnsi="Arial Narrow"/>
          <w:b/>
          <w:sz w:val="22"/>
          <w:szCs w:val="22"/>
        </w:rPr>
      </w:pPr>
      <w:r w:rsidRPr="00BB6A49">
        <w:rPr>
          <w:rFonts w:ascii="Arial Narrow" w:hAnsi="Arial Narrow"/>
          <w:b/>
          <w:sz w:val="22"/>
          <w:szCs w:val="22"/>
        </w:rPr>
        <w:t>Dimanche 19 juin à 15h</w:t>
      </w:r>
    </w:p>
    <w:p w:rsidR="004A07A6" w:rsidRDefault="004A07A6" w:rsidP="009A3C31">
      <w:pPr>
        <w:jc w:val="both"/>
        <w:rPr>
          <w:rFonts w:ascii="Arial Narrow" w:hAnsi="Arial Narrow"/>
          <w:sz w:val="22"/>
          <w:szCs w:val="22"/>
        </w:rPr>
      </w:pPr>
    </w:p>
    <w:p w:rsidR="004A07A6" w:rsidRPr="006E02B4" w:rsidRDefault="004A07A6" w:rsidP="009A3C31">
      <w:pPr>
        <w:jc w:val="both"/>
        <w:rPr>
          <w:rFonts w:ascii="Arial Narrow" w:hAnsi="Arial Narrow"/>
          <w:b/>
          <w:sz w:val="22"/>
          <w:szCs w:val="22"/>
        </w:rPr>
      </w:pPr>
      <w:r w:rsidRPr="006E02B4">
        <w:rPr>
          <w:rFonts w:ascii="Arial Narrow" w:hAnsi="Arial Narrow"/>
          <w:b/>
          <w:sz w:val="22"/>
          <w:szCs w:val="22"/>
        </w:rPr>
        <w:t>C</w:t>
      </w:r>
      <w:r w:rsidR="00BB6A49">
        <w:rPr>
          <w:rFonts w:ascii="Arial Narrow" w:hAnsi="Arial Narrow"/>
          <w:b/>
          <w:sz w:val="22"/>
          <w:szCs w:val="22"/>
        </w:rPr>
        <w:t xml:space="preserve">arte blanche </w:t>
      </w:r>
    </w:p>
    <w:p w:rsidR="004A07A6" w:rsidRDefault="00BB6A49" w:rsidP="009A3C31">
      <w:pPr>
        <w:jc w:val="both"/>
        <w:rPr>
          <w:rFonts w:ascii="Arial Narrow" w:hAnsi="Arial Narrow"/>
          <w:sz w:val="22"/>
          <w:szCs w:val="22"/>
        </w:rPr>
      </w:pPr>
      <w:r>
        <w:rPr>
          <w:rFonts w:ascii="Arial Narrow" w:hAnsi="Arial Narrow"/>
          <w:sz w:val="22"/>
          <w:szCs w:val="22"/>
        </w:rPr>
        <w:t>Très a</w:t>
      </w:r>
      <w:r w:rsidR="009A3C31">
        <w:rPr>
          <w:rFonts w:ascii="Arial Narrow" w:hAnsi="Arial Narrow"/>
          <w:sz w:val="22"/>
          <w:szCs w:val="22"/>
        </w:rPr>
        <w:t>mateur de</w:t>
      </w:r>
      <w:r>
        <w:rPr>
          <w:rFonts w:ascii="Arial Narrow" w:hAnsi="Arial Narrow"/>
          <w:sz w:val="22"/>
          <w:szCs w:val="22"/>
        </w:rPr>
        <w:t xml:space="preserve"> peinture vénitienne, Philippe </w:t>
      </w:r>
      <w:proofErr w:type="spellStart"/>
      <w:r>
        <w:rPr>
          <w:rFonts w:ascii="Arial Narrow" w:hAnsi="Arial Narrow"/>
          <w:sz w:val="22"/>
          <w:szCs w:val="22"/>
        </w:rPr>
        <w:t>Boutibonnes</w:t>
      </w:r>
      <w:proofErr w:type="spellEnd"/>
      <w:r>
        <w:rPr>
          <w:rFonts w:ascii="Arial Narrow" w:hAnsi="Arial Narrow"/>
          <w:sz w:val="22"/>
          <w:szCs w:val="22"/>
        </w:rPr>
        <w:t xml:space="preserve"> nous invite à découvrir </w:t>
      </w:r>
      <w:r w:rsidR="009A3C31">
        <w:rPr>
          <w:rFonts w:ascii="Arial Narrow" w:hAnsi="Arial Narrow"/>
          <w:sz w:val="22"/>
          <w:szCs w:val="22"/>
        </w:rPr>
        <w:t xml:space="preserve">et commente </w:t>
      </w:r>
      <w:r>
        <w:rPr>
          <w:rFonts w:ascii="Arial Narrow" w:hAnsi="Arial Narrow"/>
          <w:sz w:val="22"/>
          <w:szCs w:val="22"/>
        </w:rPr>
        <w:t xml:space="preserve">un </w:t>
      </w:r>
      <w:r w:rsidR="009A3C31">
        <w:rPr>
          <w:rFonts w:ascii="Arial Narrow" w:hAnsi="Arial Narrow"/>
          <w:sz w:val="22"/>
          <w:szCs w:val="22"/>
        </w:rPr>
        <w:t xml:space="preserve">des plus beaux </w:t>
      </w:r>
      <w:r>
        <w:rPr>
          <w:rFonts w:ascii="Arial Narrow" w:hAnsi="Arial Narrow"/>
          <w:sz w:val="22"/>
          <w:szCs w:val="22"/>
        </w:rPr>
        <w:t>tableau</w:t>
      </w:r>
      <w:r w:rsidR="009A3C31">
        <w:rPr>
          <w:rFonts w:ascii="Arial Narrow" w:hAnsi="Arial Narrow"/>
          <w:sz w:val="22"/>
          <w:szCs w:val="22"/>
        </w:rPr>
        <w:t>x</w:t>
      </w:r>
      <w:r>
        <w:rPr>
          <w:rFonts w:ascii="Arial Narrow" w:hAnsi="Arial Narrow"/>
          <w:sz w:val="22"/>
          <w:szCs w:val="22"/>
        </w:rPr>
        <w:t xml:space="preserve"> du musée, </w:t>
      </w:r>
      <w:r w:rsidRPr="00BB6A49">
        <w:rPr>
          <w:rFonts w:ascii="Arial Narrow" w:hAnsi="Arial Narrow"/>
          <w:i/>
          <w:sz w:val="22"/>
          <w:szCs w:val="22"/>
        </w:rPr>
        <w:t>L’Annonciation</w:t>
      </w:r>
      <w:r>
        <w:rPr>
          <w:rFonts w:ascii="Arial Narrow" w:hAnsi="Arial Narrow"/>
          <w:sz w:val="22"/>
          <w:szCs w:val="22"/>
        </w:rPr>
        <w:t xml:space="preserve"> de Paris </w:t>
      </w:r>
      <w:proofErr w:type="spellStart"/>
      <w:r>
        <w:rPr>
          <w:rFonts w:ascii="Arial Narrow" w:hAnsi="Arial Narrow"/>
          <w:sz w:val="22"/>
          <w:szCs w:val="22"/>
        </w:rPr>
        <w:t>Bordone</w:t>
      </w:r>
      <w:proofErr w:type="spellEnd"/>
      <w:r>
        <w:rPr>
          <w:rFonts w:ascii="Arial Narrow" w:hAnsi="Arial Narrow"/>
          <w:sz w:val="22"/>
          <w:szCs w:val="22"/>
        </w:rPr>
        <w:t>.</w:t>
      </w:r>
    </w:p>
    <w:p w:rsidR="004A07A6" w:rsidRDefault="004A07A6" w:rsidP="009A3C31">
      <w:pPr>
        <w:jc w:val="both"/>
        <w:rPr>
          <w:rFonts w:ascii="Arial Narrow" w:hAnsi="Arial Narrow"/>
          <w:sz w:val="22"/>
          <w:szCs w:val="22"/>
        </w:rPr>
      </w:pPr>
    </w:p>
    <w:p w:rsidR="00DB1369" w:rsidRDefault="00DB1369" w:rsidP="009A3C31">
      <w:pPr>
        <w:jc w:val="both"/>
        <w:rPr>
          <w:rFonts w:ascii="Arial Narrow" w:hAnsi="Arial Narrow"/>
          <w:sz w:val="22"/>
          <w:szCs w:val="22"/>
        </w:rPr>
      </w:pPr>
    </w:p>
    <w:p w:rsidR="00DB1369" w:rsidRDefault="00DB1369" w:rsidP="009A3C31">
      <w:pPr>
        <w:jc w:val="both"/>
        <w:rPr>
          <w:rFonts w:ascii="Arial Narrow" w:hAnsi="Arial Narrow"/>
          <w:sz w:val="22"/>
          <w:szCs w:val="22"/>
        </w:rPr>
      </w:pPr>
    </w:p>
    <w:p w:rsidR="00DB1369" w:rsidRPr="00F96D9C" w:rsidRDefault="00DB1369" w:rsidP="009A3C31">
      <w:pPr>
        <w:jc w:val="both"/>
        <w:rPr>
          <w:rFonts w:ascii="Arial Narrow" w:hAnsi="Arial Narrow"/>
          <w:color w:val="FF0000"/>
          <w:sz w:val="22"/>
          <w:szCs w:val="22"/>
        </w:rPr>
      </w:pPr>
    </w:p>
    <w:sectPr w:rsidR="00DB1369" w:rsidRPr="00F96D9C" w:rsidSect="00AB7962">
      <w:footerReference w:type="even" r:id="rId8"/>
      <w:footerReference w:type="default" r:id="rId9"/>
      <w:pgSz w:w="11900" w:h="16840"/>
      <w:pgMar w:top="1134" w:right="1134" w:bottom="1134" w:left="1134" w:header="708" w:footer="708"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687F" w:rsidRDefault="0028687F">
      <w:r>
        <w:separator/>
      </w:r>
    </w:p>
  </w:endnote>
  <w:endnote w:type="continuationSeparator" w:id="0">
    <w:p w:rsidR="0028687F" w:rsidRDefault="002868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43A9" w:rsidRDefault="00DA79D3" w:rsidP="006C43A9">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rsidR="006C43A9" w:rsidRDefault="00305792">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43A9" w:rsidRDefault="00DA79D3" w:rsidP="006C43A9">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sidR="00305792">
      <w:rPr>
        <w:rStyle w:val="Numrodepage"/>
        <w:noProof/>
      </w:rPr>
      <w:t>1</w:t>
    </w:r>
    <w:r>
      <w:rPr>
        <w:rStyle w:val="Numrodepage"/>
      </w:rPr>
      <w:fldChar w:fldCharType="end"/>
    </w:r>
  </w:p>
  <w:p w:rsidR="006C43A9" w:rsidRDefault="00305792">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687F" w:rsidRDefault="0028687F">
      <w:r>
        <w:separator/>
      </w:r>
    </w:p>
  </w:footnote>
  <w:footnote w:type="continuationSeparator" w:id="0">
    <w:p w:rsidR="0028687F" w:rsidRDefault="002868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5B219B"/>
    <w:multiLevelType w:val="hybridMultilevel"/>
    <w:tmpl w:val="F6049C5A"/>
    <w:lvl w:ilvl="0" w:tplc="9DEC02BA">
      <w:start w:val="13"/>
      <w:numFmt w:val="bullet"/>
      <w:lvlText w:val="-"/>
      <w:lvlJc w:val="left"/>
      <w:pPr>
        <w:ind w:left="720" w:hanging="360"/>
      </w:pPr>
      <w:rPr>
        <w:rFonts w:ascii="Arial Narrow" w:eastAsiaTheme="minorHAnsi" w:hAnsi="Arial Narrow" w:cstheme="minorBidi" w:hint="default"/>
        <w:i/>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27AB"/>
    <w:rsid w:val="000556EC"/>
    <w:rsid w:val="001221D6"/>
    <w:rsid w:val="00126925"/>
    <w:rsid w:val="001B5F60"/>
    <w:rsid w:val="001F4547"/>
    <w:rsid w:val="0028687F"/>
    <w:rsid w:val="00291E32"/>
    <w:rsid w:val="002B4A20"/>
    <w:rsid w:val="003033AE"/>
    <w:rsid w:val="00305792"/>
    <w:rsid w:val="003D5535"/>
    <w:rsid w:val="003F6064"/>
    <w:rsid w:val="00410784"/>
    <w:rsid w:val="004A07A6"/>
    <w:rsid w:val="00521675"/>
    <w:rsid w:val="005412FA"/>
    <w:rsid w:val="005D2B82"/>
    <w:rsid w:val="005F140B"/>
    <w:rsid w:val="00665710"/>
    <w:rsid w:val="00692E5E"/>
    <w:rsid w:val="006E02B4"/>
    <w:rsid w:val="00715941"/>
    <w:rsid w:val="00773357"/>
    <w:rsid w:val="007E27AB"/>
    <w:rsid w:val="007F5284"/>
    <w:rsid w:val="0083617E"/>
    <w:rsid w:val="0090245C"/>
    <w:rsid w:val="00961F9A"/>
    <w:rsid w:val="0097062B"/>
    <w:rsid w:val="009A3C31"/>
    <w:rsid w:val="009E274F"/>
    <w:rsid w:val="009F210C"/>
    <w:rsid w:val="00A55FD3"/>
    <w:rsid w:val="00A814FE"/>
    <w:rsid w:val="00AB7962"/>
    <w:rsid w:val="00BB6A49"/>
    <w:rsid w:val="00BD7FE0"/>
    <w:rsid w:val="00CB6788"/>
    <w:rsid w:val="00CE0E97"/>
    <w:rsid w:val="00D47E58"/>
    <w:rsid w:val="00D55C07"/>
    <w:rsid w:val="00DA79D3"/>
    <w:rsid w:val="00DB1369"/>
    <w:rsid w:val="00F96D9C"/>
    <w:rsid w:val="00FB5D3A"/>
    <w:rsid w:val="00FD2CB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27AB"/>
    <w:pPr>
      <w:spacing w:after="0" w:line="240" w:lineRule="auto"/>
    </w:pPr>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semiHidden/>
    <w:unhideWhenUsed/>
    <w:rsid w:val="007E27AB"/>
    <w:pPr>
      <w:tabs>
        <w:tab w:val="center" w:pos="4703"/>
        <w:tab w:val="right" w:pos="9406"/>
      </w:tabs>
    </w:pPr>
  </w:style>
  <w:style w:type="character" w:customStyle="1" w:styleId="PieddepageCar">
    <w:name w:val="Pied de page Car"/>
    <w:basedOn w:val="Policepardfaut"/>
    <w:link w:val="Pieddepage"/>
    <w:uiPriority w:val="99"/>
    <w:semiHidden/>
    <w:rsid w:val="007E27AB"/>
    <w:rPr>
      <w:sz w:val="24"/>
      <w:szCs w:val="24"/>
    </w:rPr>
  </w:style>
  <w:style w:type="character" w:styleId="Numrodepage">
    <w:name w:val="page number"/>
    <w:basedOn w:val="Policepardfaut"/>
    <w:uiPriority w:val="99"/>
    <w:semiHidden/>
    <w:unhideWhenUsed/>
    <w:rsid w:val="007E27AB"/>
  </w:style>
  <w:style w:type="paragraph" w:styleId="Paragraphedeliste">
    <w:name w:val="List Paragraph"/>
    <w:basedOn w:val="Normal"/>
    <w:uiPriority w:val="34"/>
    <w:qFormat/>
    <w:rsid w:val="001F454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27AB"/>
    <w:pPr>
      <w:spacing w:after="0" w:line="240" w:lineRule="auto"/>
    </w:pPr>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semiHidden/>
    <w:unhideWhenUsed/>
    <w:rsid w:val="007E27AB"/>
    <w:pPr>
      <w:tabs>
        <w:tab w:val="center" w:pos="4703"/>
        <w:tab w:val="right" w:pos="9406"/>
      </w:tabs>
    </w:pPr>
  </w:style>
  <w:style w:type="character" w:customStyle="1" w:styleId="PieddepageCar">
    <w:name w:val="Pied de page Car"/>
    <w:basedOn w:val="Policepardfaut"/>
    <w:link w:val="Pieddepage"/>
    <w:uiPriority w:val="99"/>
    <w:semiHidden/>
    <w:rsid w:val="007E27AB"/>
    <w:rPr>
      <w:sz w:val="24"/>
      <w:szCs w:val="24"/>
    </w:rPr>
  </w:style>
  <w:style w:type="character" w:styleId="Numrodepage">
    <w:name w:val="page number"/>
    <w:basedOn w:val="Policepardfaut"/>
    <w:uiPriority w:val="99"/>
    <w:semiHidden/>
    <w:unhideWhenUsed/>
    <w:rsid w:val="007E27AB"/>
  </w:style>
  <w:style w:type="paragraph" w:styleId="Paragraphedeliste">
    <w:name w:val="List Paragraph"/>
    <w:basedOn w:val="Normal"/>
    <w:uiPriority w:val="34"/>
    <w:qFormat/>
    <w:rsid w:val="001F45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1450330">
      <w:bodyDiv w:val="1"/>
      <w:marLeft w:val="0"/>
      <w:marRight w:val="0"/>
      <w:marTop w:val="0"/>
      <w:marBottom w:val="0"/>
      <w:divBdr>
        <w:top w:val="none" w:sz="0" w:space="0" w:color="auto"/>
        <w:left w:val="none" w:sz="0" w:space="0" w:color="auto"/>
        <w:bottom w:val="none" w:sz="0" w:space="0" w:color="auto"/>
        <w:right w:val="none" w:sz="0" w:space="0" w:color="auto"/>
      </w:divBdr>
    </w:div>
    <w:div w:id="1667171033">
      <w:bodyDiv w:val="1"/>
      <w:marLeft w:val="0"/>
      <w:marRight w:val="0"/>
      <w:marTop w:val="0"/>
      <w:marBottom w:val="0"/>
      <w:divBdr>
        <w:top w:val="none" w:sz="0" w:space="0" w:color="auto"/>
        <w:left w:val="none" w:sz="0" w:space="0" w:color="auto"/>
        <w:bottom w:val="none" w:sz="0" w:space="0" w:color="auto"/>
        <w:right w:val="none" w:sz="0" w:space="0" w:color="auto"/>
      </w:divBdr>
    </w:div>
    <w:div w:id="2097701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CCCAACEC.dotm</Template>
  <TotalTime>0</TotalTime>
  <Pages>4</Pages>
  <Words>1953</Words>
  <Characters>10746</Characters>
  <Application>Microsoft Office Word</Application>
  <DocSecurity>0</DocSecurity>
  <Lines>89</Lines>
  <Paragraphs>25</Paragraphs>
  <ScaleCrop>false</ScaleCrop>
  <HeadingPairs>
    <vt:vector size="2" baseType="variant">
      <vt:variant>
        <vt:lpstr>Titre</vt:lpstr>
      </vt:variant>
      <vt:variant>
        <vt:i4>1</vt:i4>
      </vt:variant>
    </vt:vector>
  </HeadingPairs>
  <TitlesOfParts>
    <vt:vector size="1" baseType="lpstr">
      <vt:lpstr/>
    </vt:vector>
  </TitlesOfParts>
  <Company>Mairie de Caen</Company>
  <LinksUpToDate>false</LinksUpToDate>
  <CharactersWithSpaces>12674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Joubert Caroline</dc:creator>
  <cp:lastModifiedBy>Anne BERNARDO</cp:lastModifiedBy>
  <cp:revision>2</cp:revision>
  <dcterms:created xsi:type="dcterms:W3CDTF">2016-05-18T15:39:00Z</dcterms:created>
  <dcterms:modified xsi:type="dcterms:W3CDTF">2016-05-18T15:39:00Z</dcterms:modified>
</cp:coreProperties>
</file>