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B3349">
      <w:pPr>
        <w:jc w:val="center"/>
      </w:pPr>
      <w:r>
        <w:rPr>
          <w:sz w:val="64"/>
          <w:szCs w:val="64"/>
        </w:rPr>
        <w:t>ASVAC</w:t>
      </w:r>
    </w:p>
    <w:p w:rsidR="00000000" w:rsidRDefault="00DB3349"/>
    <w:p w:rsidR="00000000" w:rsidRDefault="00DB3349">
      <w:pPr>
        <w:jc w:val="center"/>
        <w:rPr>
          <w:sz w:val="36"/>
          <w:szCs w:val="36"/>
        </w:rPr>
      </w:pPr>
      <w:r>
        <w:rPr>
          <w:sz w:val="30"/>
          <w:szCs w:val="30"/>
        </w:rPr>
        <w:t>SAINT-GENIS Salle polyvalente Place Jean Rolland</w:t>
      </w:r>
    </w:p>
    <w:p w:rsidR="00000000" w:rsidRDefault="00DB3349">
      <w:pPr>
        <w:rPr>
          <w:sz w:val="36"/>
          <w:szCs w:val="36"/>
        </w:rPr>
      </w:pPr>
    </w:p>
    <w:p w:rsidR="00000000" w:rsidRDefault="00DB3349">
      <w:pPr>
        <w:jc w:val="center"/>
        <w:rPr>
          <w:sz w:val="32"/>
          <w:szCs w:val="32"/>
        </w:rPr>
      </w:pPr>
      <w:r>
        <w:rPr>
          <w:sz w:val="36"/>
          <w:szCs w:val="36"/>
        </w:rPr>
        <w:t>Jeudi 20 octobre 2016  14 h30</w:t>
      </w:r>
    </w:p>
    <w:p w:rsidR="00000000" w:rsidRDefault="00DB33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000" w:rsidRDefault="00DB3349">
      <w:pPr>
        <w:jc w:val="center"/>
      </w:pPr>
      <w:r>
        <w:rPr>
          <w:sz w:val="32"/>
          <w:szCs w:val="32"/>
        </w:rPr>
        <w:t>CONFERENCE DE FRANCK DORY</w:t>
      </w:r>
    </w:p>
    <w:p w:rsidR="00000000" w:rsidRDefault="00DB3349"/>
    <w:p w:rsidR="00000000" w:rsidRDefault="00DB334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 URBANISME ET VOIES ANTIQUES</w:t>
      </w:r>
    </w:p>
    <w:p w:rsidR="00000000" w:rsidRDefault="00DB3349">
      <w:pPr>
        <w:jc w:val="center"/>
        <w:rPr>
          <w:i/>
          <w:iCs/>
          <w:sz w:val="30"/>
          <w:szCs w:val="30"/>
        </w:rPr>
      </w:pPr>
      <w:r>
        <w:rPr>
          <w:b/>
          <w:bCs/>
          <w:sz w:val="52"/>
          <w:szCs w:val="52"/>
        </w:rPr>
        <w:t>A VIENNE EN NARBONNAISE »</w:t>
      </w:r>
    </w:p>
    <w:p w:rsidR="00000000" w:rsidRDefault="00DB3349">
      <w:pPr>
        <w:jc w:val="center"/>
        <w:rPr>
          <w:i/>
          <w:iCs/>
          <w:sz w:val="30"/>
          <w:szCs w:val="30"/>
        </w:rPr>
      </w:pPr>
    </w:p>
    <w:p w:rsidR="00000000" w:rsidRDefault="00DB3349">
      <w:pPr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Membre de l' ASVAC, enseignant au lycée d'Argelès, Franck DORY présentera ses trav</w:t>
      </w:r>
      <w:r>
        <w:rPr>
          <w:i/>
          <w:iCs/>
          <w:sz w:val="30"/>
          <w:szCs w:val="30"/>
        </w:rPr>
        <w:t xml:space="preserve">aux sur les voies romaines de la région de Vienne en moyenne vallée du Rhône ainsi qu'une vue d'ensemble du complexe archéologique urbain d'un </w:t>
      </w:r>
    </w:p>
    <w:p w:rsidR="00000000" w:rsidRDefault="00DB3349">
      <w:pPr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site majeur du monde romain antique :</w:t>
      </w:r>
    </w:p>
    <w:p w:rsidR="00000000" w:rsidRDefault="00DB3349">
      <w:pPr>
        <w:jc w:val="both"/>
        <w:rPr>
          <w:i/>
          <w:iCs/>
          <w:sz w:val="30"/>
          <w:szCs w:val="30"/>
        </w:rPr>
      </w:pPr>
    </w:p>
    <w:p w:rsidR="00000000" w:rsidRDefault="00DB3349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2"/>
          <w:szCs w:val="32"/>
        </w:rPr>
        <w:t>VIENNE / SAINT-ROMAIN-EN-GAL,</w:t>
      </w:r>
    </w:p>
    <w:p w:rsidR="00000000" w:rsidRDefault="00DB3349">
      <w:pPr>
        <w:jc w:val="center"/>
        <w:rPr>
          <w:b/>
          <w:bCs/>
          <w:i/>
          <w:iCs/>
          <w:sz w:val="30"/>
          <w:szCs w:val="30"/>
        </w:rPr>
      </w:pPr>
    </w:p>
    <w:p w:rsidR="00000000" w:rsidRDefault="00DB3349">
      <w:pPr>
        <w:jc w:val="center"/>
        <w:rPr>
          <w:b/>
          <w:bCs/>
          <w:i/>
          <w:iCs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95pt;margin-top:30.35pt;width:449.95pt;height:278.2pt;z-index:251657728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p w:rsidR="00000000" w:rsidRDefault="00DB3349">
      <w:pPr>
        <w:jc w:val="center"/>
        <w:rPr>
          <w:b/>
          <w:bCs/>
          <w:i/>
          <w:iCs/>
          <w:sz w:val="30"/>
          <w:szCs w:val="30"/>
        </w:rPr>
      </w:pPr>
    </w:p>
    <w:p w:rsidR="00000000" w:rsidRDefault="00DB3349">
      <w:pPr>
        <w:jc w:val="center"/>
      </w:pPr>
      <w:bookmarkStart w:id="0" w:name="_GoBack"/>
      <w:r>
        <w:rPr>
          <w:b/>
          <w:bCs/>
          <w:sz w:val="30"/>
          <w:szCs w:val="30"/>
        </w:rPr>
        <w:t>« Vienne antique idéalisée par E. REY (</w:t>
      </w:r>
      <w:r>
        <w:rPr>
          <w:b/>
          <w:bCs/>
          <w:sz w:val="30"/>
          <w:szCs w:val="30"/>
        </w:rPr>
        <w:t>1860) »</w:t>
      </w:r>
      <w:bookmarkEnd w:id="0"/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49"/>
    <w:rsid w:val="00D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Gardez</dc:creator>
  <cp:keywords/>
  <cp:lastModifiedBy>Marc CHARBONNIER</cp:lastModifiedBy>
  <cp:revision>2</cp:revision>
  <cp:lastPrinted>2016-09-21T09:53:00Z</cp:lastPrinted>
  <dcterms:created xsi:type="dcterms:W3CDTF">2016-09-25T16:00:00Z</dcterms:created>
  <dcterms:modified xsi:type="dcterms:W3CDTF">2016-09-25T16:00:00Z</dcterms:modified>
</cp:coreProperties>
</file>