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E9A0D" w14:textId="77777777" w:rsidR="00DA12D6" w:rsidRDefault="00975E30" w:rsidP="00DA1FB4">
      <w:r>
        <w:rPr>
          <w:noProof/>
          <w:lang w:val="fr-FR" w:eastAsia="fr-FR"/>
        </w:rPr>
        <w:drawing>
          <wp:inline distT="0" distB="0" distL="0" distR="0" wp14:anchorId="4C5F027F" wp14:editId="73EFB29A">
            <wp:extent cx="1004254" cy="585815"/>
            <wp:effectExtent l="0" t="0" r="571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APHG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200" cy="6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3CE">
        <w:rPr>
          <w:rFonts w:ascii="Arial" w:hAnsi="Arial" w:cs="Arial"/>
          <w:sz w:val="24"/>
          <w:szCs w:val="24"/>
        </w:rPr>
        <w:t>ASSOCIATION DES PROFESSEURS D’HISTOIRE ET DE GEOGRAPHIE</w:t>
      </w:r>
    </w:p>
    <w:p w14:paraId="5AA8E333" w14:textId="77777777" w:rsidR="00975E30" w:rsidRPr="003A0F43" w:rsidRDefault="00975E30">
      <w:pPr>
        <w:rPr>
          <w:rFonts w:ascii="Arial" w:hAnsi="Arial" w:cs="Arial"/>
          <w:i/>
          <w:sz w:val="24"/>
          <w:szCs w:val="24"/>
        </w:rPr>
      </w:pPr>
      <w:proofErr w:type="spellStart"/>
      <w:r w:rsidRPr="003A0F43">
        <w:rPr>
          <w:rFonts w:ascii="Arial" w:hAnsi="Arial" w:cs="Arial"/>
          <w:i/>
          <w:sz w:val="24"/>
          <w:szCs w:val="24"/>
        </w:rPr>
        <w:t>Régionale</w:t>
      </w:r>
      <w:proofErr w:type="spellEnd"/>
      <w:r w:rsidRPr="003A0F43">
        <w:rPr>
          <w:rFonts w:ascii="Arial" w:hAnsi="Arial" w:cs="Arial"/>
          <w:i/>
          <w:sz w:val="24"/>
          <w:szCs w:val="24"/>
        </w:rPr>
        <w:t xml:space="preserve"> de Lorraine</w:t>
      </w:r>
    </w:p>
    <w:p w14:paraId="1C210CBF" w14:textId="7C84D60C" w:rsidR="00975E30" w:rsidRDefault="00AD54A6" w:rsidP="00AD54A6">
      <w:pPr>
        <w:tabs>
          <w:tab w:val="left" w:pos="68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847CC8" w14:textId="639DD722" w:rsidR="000A65D0" w:rsidRDefault="000A65D0" w:rsidP="0092237B">
      <w:pPr>
        <w:jc w:val="center"/>
        <w:rPr>
          <w:rFonts w:ascii="Arial" w:hAnsi="Arial" w:cs="Arial"/>
          <w:sz w:val="24"/>
          <w:szCs w:val="24"/>
        </w:rPr>
      </w:pPr>
    </w:p>
    <w:p w14:paraId="4BFF35B3" w14:textId="39532013" w:rsidR="00975E30" w:rsidRPr="00FA2A82" w:rsidRDefault="00975E30" w:rsidP="00922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A82">
        <w:rPr>
          <w:rFonts w:ascii="Times New Roman" w:hAnsi="Times New Roman" w:cs="Times New Roman"/>
          <w:b/>
          <w:sz w:val="32"/>
          <w:szCs w:val="32"/>
        </w:rPr>
        <w:t>«</w:t>
      </w:r>
      <w:r w:rsidR="00FA2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2A82">
        <w:rPr>
          <w:rFonts w:ascii="Times New Roman" w:hAnsi="Times New Roman" w:cs="Times New Roman"/>
          <w:b/>
          <w:sz w:val="32"/>
          <w:szCs w:val="32"/>
        </w:rPr>
        <w:t xml:space="preserve">Les </w:t>
      </w:r>
      <w:proofErr w:type="spellStart"/>
      <w:r w:rsidRPr="00FA2A82">
        <w:rPr>
          <w:rFonts w:ascii="Times New Roman" w:hAnsi="Times New Roman" w:cs="Times New Roman"/>
          <w:b/>
          <w:sz w:val="32"/>
          <w:szCs w:val="32"/>
        </w:rPr>
        <w:t>traités</w:t>
      </w:r>
      <w:proofErr w:type="spellEnd"/>
      <w:r w:rsidRPr="00FA2A82">
        <w:rPr>
          <w:rFonts w:ascii="Times New Roman" w:hAnsi="Times New Roman" w:cs="Times New Roman"/>
          <w:b/>
          <w:sz w:val="32"/>
          <w:szCs w:val="32"/>
        </w:rPr>
        <w:t xml:space="preserve"> de Rome et </w:t>
      </w:r>
      <w:proofErr w:type="spellStart"/>
      <w:r w:rsidRPr="00FA2A82">
        <w:rPr>
          <w:rFonts w:ascii="Times New Roman" w:hAnsi="Times New Roman" w:cs="Times New Roman"/>
          <w:b/>
          <w:sz w:val="32"/>
          <w:szCs w:val="32"/>
        </w:rPr>
        <w:t>leur</w:t>
      </w:r>
      <w:proofErr w:type="spellEnd"/>
      <w:r w:rsidRPr="00FA2A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2A82">
        <w:rPr>
          <w:rFonts w:ascii="Times New Roman" w:hAnsi="Times New Roman" w:cs="Times New Roman"/>
          <w:b/>
          <w:sz w:val="32"/>
          <w:szCs w:val="32"/>
        </w:rPr>
        <w:t>actualité</w:t>
      </w:r>
      <w:proofErr w:type="spellEnd"/>
      <w:r w:rsidRPr="00FA2A82">
        <w:rPr>
          <w:rFonts w:ascii="Times New Roman" w:hAnsi="Times New Roman" w:cs="Times New Roman"/>
          <w:b/>
          <w:sz w:val="32"/>
          <w:szCs w:val="32"/>
        </w:rPr>
        <w:t>, 1957-2017</w:t>
      </w:r>
      <w:r w:rsidR="00FA2A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2A82">
        <w:rPr>
          <w:rFonts w:ascii="Times New Roman" w:hAnsi="Times New Roman" w:cs="Times New Roman"/>
          <w:b/>
          <w:sz w:val="32"/>
          <w:szCs w:val="32"/>
        </w:rPr>
        <w:t>»</w:t>
      </w:r>
    </w:p>
    <w:p w14:paraId="18BBED92" w14:textId="77777777" w:rsidR="00FA2A82" w:rsidRDefault="00FA2A82" w:rsidP="00FA2A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5AFD6" w14:textId="18EEBC39" w:rsidR="00FA2A82" w:rsidRPr="00C85895" w:rsidRDefault="002561D8" w:rsidP="00FA2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Thionville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Casino municipal, 45 rue de Paris</w:t>
      </w:r>
      <w:r w:rsidR="001D05D6" w:rsidRPr="00C85895">
        <w:rPr>
          <w:rFonts w:ascii="Times New Roman" w:hAnsi="Times New Roman" w:cs="Times New Roman"/>
          <w:b/>
          <w:sz w:val="24"/>
          <w:szCs w:val="24"/>
        </w:rPr>
        <w:t>,</w:t>
      </w:r>
      <w:r w:rsidR="00963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617">
        <w:rPr>
          <w:rFonts w:ascii="Times New Roman" w:hAnsi="Times New Roman" w:cs="Times New Roman"/>
          <w:b/>
          <w:sz w:val="24"/>
          <w:szCs w:val="24"/>
        </w:rPr>
        <w:t>S</w:t>
      </w:r>
      <w:r w:rsidR="00FA2A82" w:rsidRPr="00C85895">
        <w:rPr>
          <w:rFonts w:ascii="Times New Roman" w:hAnsi="Times New Roman" w:cs="Times New Roman"/>
          <w:b/>
          <w:sz w:val="24"/>
          <w:szCs w:val="24"/>
        </w:rPr>
        <w:t>amedi</w:t>
      </w:r>
      <w:proofErr w:type="spellEnd"/>
      <w:r w:rsidR="00FA2A82" w:rsidRPr="00C85895">
        <w:rPr>
          <w:rFonts w:ascii="Times New Roman" w:hAnsi="Times New Roman" w:cs="Times New Roman"/>
          <w:b/>
          <w:sz w:val="24"/>
          <w:szCs w:val="24"/>
        </w:rPr>
        <w:t xml:space="preserve"> 25 mars 2017</w:t>
      </w:r>
      <w:r w:rsidR="00CA3203">
        <w:rPr>
          <w:rFonts w:ascii="Times New Roman" w:hAnsi="Times New Roman" w:cs="Times New Roman"/>
          <w:b/>
          <w:sz w:val="24"/>
          <w:szCs w:val="24"/>
        </w:rPr>
        <w:t>, 9h-17h30</w:t>
      </w:r>
    </w:p>
    <w:p w14:paraId="15878E9E" w14:textId="77777777" w:rsidR="00577718" w:rsidRDefault="00577718" w:rsidP="00FA2A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55556" w14:textId="18E8E943" w:rsidR="00577718" w:rsidRDefault="00577718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Rome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institué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 60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ommunauté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économique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l’Eur</w:t>
      </w:r>
      <w:r w:rsidR="006F16F0">
        <w:rPr>
          <w:rFonts w:ascii="Times New Roman" w:hAnsi="Times New Roman" w:cs="Times New Roman"/>
          <w:sz w:val="24"/>
          <w:szCs w:val="24"/>
        </w:rPr>
        <w:t>atom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avaient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pour but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d’établir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union sans </w:t>
      </w:r>
      <w:proofErr w:type="spellStart"/>
      <w:r>
        <w:rPr>
          <w:rFonts w:ascii="Times New Roman" w:hAnsi="Times New Roman" w:cs="Times New Roman"/>
          <w:sz w:val="24"/>
          <w:szCs w:val="24"/>
        </w:rPr>
        <w:t>cesse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étroite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F16F0">
        <w:rPr>
          <w:rFonts w:ascii="Times New Roman" w:hAnsi="Times New Roman" w:cs="Times New Roman"/>
          <w:sz w:val="24"/>
          <w:szCs w:val="24"/>
        </w:rPr>
        <w:t>euples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européens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d’assurer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économique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soc</w:t>
      </w:r>
      <w:r w:rsidR="006F16F0">
        <w:rPr>
          <w:rFonts w:ascii="Times New Roman" w:hAnsi="Times New Roman" w:cs="Times New Roman"/>
          <w:sz w:val="24"/>
          <w:szCs w:val="24"/>
        </w:rPr>
        <w:t xml:space="preserve">ial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éliminant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barrières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qui</w:t>
      </w:r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divisent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C8414A">
        <w:rPr>
          <w:rFonts w:ascii="Times New Roman" w:hAnsi="Times New Roman" w:cs="Times New Roman"/>
          <w:sz w:val="24"/>
          <w:szCs w:val="24"/>
        </w:rPr>
        <w:t>,</w:t>
      </w:r>
      <w:r w:rsidR="006F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d’obtenir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amélioration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constante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des conditions de vie et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d’emploi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peuples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concernés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, </w:t>
      </w:r>
      <w:r w:rsidR="006F16F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oeuvre</w:t>
      </w:r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enfin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l’indépendance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énergétique</w:t>
      </w:r>
      <w:proofErr w:type="spellEnd"/>
      <w:r w:rsidR="006F16F0">
        <w:rPr>
          <w:rFonts w:ascii="Times New Roman" w:hAnsi="Times New Roman" w:cs="Times New Roman"/>
          <w:sz w:val="24"/>
          <w:szCs w:val="24"/>
        </w:rPr>
        <w:t xml:space="preserve"> du continent 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9791CC" w14:textId="29F3F4F5" w:rsidR="00577718" w:rsidRDefault="00577718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590">
        <w:rPr>
          <w:rFonts w:ascii="Times New Roman" w:hAnsi="Times New Roman" w:cs="Times New Roman"/>
          <w:sz w:val="24"/>
          <w:szCs w:val="24"/>
        </w:rPr>
        <w:t>objectifs</w:t>
      </w:r>
      <w:proofErr w:type="spellEnd"/>
      <w:r w:rsidR="00F805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F16F0">
        <w:rPr>
          <w:rFonts w:ascii="Times New Roman" w:hAnsi="Times New Roman" w:cs="Times New Roman"/>
          <w:sz w:val="24"/>
          <w:szCs w:val="24"/>
        </w:rPr>
        <w:t>l’</w:t>
      </w:r>
      <w:r w:rsidR="00F80590">
        <w:rPr>
          <w:rFonts w:ascii="Times New Roman" w:hAnsi="Times New Roman" w:cs="Times New Roman"/>
          <w:sz w:val="24"/>
          <w:szCs w:val="24"/>
        </w:rPr>
        <w:t>indépendance</w:t>
      </w:r>
      <w:proofErr w:type="spellEnd"/>
      <w:r w:rsidR="00F805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0590">
        <w:rPr>
          <w:rFonts w:ascii="Times New Roman" w:hAnsi="Times New Roman" w:cs="Times New Roman"/>
          <w:sz w:val="24"/>
          <w:szCs w:val="24"/>
        </w:rPr>
        <w:t>énergétique</w:t>
      </w:r>
      <w:proofErr w:type="spellEnd"/>
      <w:r w:rsidR="00F8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590">
        <w:rPr>
          <w:rFonts w:ascii="Times New Roman" w:hAnsi="Times New Roman" w:cs="Times New Roman"/>
          <w:sz w:val="24"/>
          <w:szCs w:val="24"/>
        </w:rPr>
        <w:t>exc</w:t>
      </w:r>
      <w:r w:rsidR="00381AFB">
        <w:rPr>
          <w:rFonts w:ascii="Times New Roman" w:hAnsi="Times New Roman" w:cs="Times New Roman"/>
          <w:sz w:val="24"/>
          <w:szCs w:val="24"/>
        </w:rPr>
        <w:t>eptée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="0038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AFB">
        <w:rPr>
          <w:rFonts w:ascii="Times New Roman" w:hAnsi="Times New Roman" w:cs="Times New Roman"/>
          <w:sz w:val="24"/>
          <w:szCs w:val="24"/>
        </w:rPr>
        <w:t>repri</w:t>
      </w:r>
      <w:r w:rsidR="00C45CE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45CE8">
        <w:rPr>
          <w:rFonts w:ascii="Times New Roman" w:hAnsi="Times New Roman" w:cs="Times New Roman"/>
          <w:sz w:val="24"/>
          <w:szCs w:val="24"/>
        </w:rPr>
        <w:t xml:space="preserve"> par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590">
        <w:rPr>
          <w:rFonts w:ascii="Times New Roman" w:hAnsi="Times New Roman" w:cs="Times New Roman"/>
          <w:sz w:val="24"/>
          <w:szCs w:val="24"/>
        </w:rPr>
        <w:t>de Maastricht qui</w:t>
      </w:r>
      <w:r w:rsidR="00E028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modifié</w:t>
      </w:r>
      <w:proofErr w:type="spellEnd"/>
      <w:r w:rsidR="00C45CE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C45CE8">
        <w:rPr>
          <w:rFonts w:ascii="Times New Roman" w:hAnsi="Times New Roman" w:cs="Times New Roman"/>
          <w:sz w:val="24"/>
          <w:szCs w:val="24"/>
        </w:rPr>
        <w:t>traité</w:t>
      </w:r>
      <w:proofErr w:type="spellEnd"/>
      <w:r w:rsidR="00C4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CE8">
        <w:rPr>
          <w:rFonts w:ascii="Times New Roman" w:hAnsi="Times New Roman" w:cs="Times New Roman"/>
          <w:sz w:val="24"/>
          <w:szCs w:val="24"/>
        </w:rPr>
        <w:t>instituant</w:t>
      </w:r>
      <w:proofErr w:type="spellEnd"/>
      <w:r w:rsidR="00C45C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45CE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ommunauté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590">
        <w:rPr>
          <w:rFonts w:ascii="Times New Roman" w:hAnsi="Times New Roman" w:cs="Times New Roman"/>
          <w:sz w:val="24"/>
          <w:szCs w:val="24"/>
        </w:rPr>
        <w:t>économique</w:t>
      </w:r>
      <w:proofErr w:type="spellEnd"/>
      <w:r w:rsidR="00F8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590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l’adapter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nouvell</w:t>
      </w:r>
      <w:r w:rsidR="00D60CB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60CB6">
        <w:rPr>
          <w:rFonts w:ascii="Times New Roman" w:hAnsi="Times New Roman" w:cs="Times New Roman"/>
          <w:sz w:val="24"/>
          <w:szCs w:val="24"/>
        </w:rPr>
        <w:t xml:space="preserve"> institutions tout </w:t>
      </w:r>
      <w:proofErr w:type="spellStart"/>
      <w:r w:rsidR="00D60CB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6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B6">
        <w:rPr>
          <w:rFonts w:ascii="Times New Roman" w:hAnsi="Times New Roman" w:cs="Times New Roman"/>
          <w:sz w:val="24"/>
          <w:szCs w:val="24"/>
        </w:rPr>
        <w:t>affirmant</w:t>
      </w:r>
      <w:proofErr w:type="spellEnd"/>
      <w:r w:rsidR="00D6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B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6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B6">
        <w:rPr>
          <w:rFonts w:ascii="Times New Roman" w:hAnsi="Times New Roman" w:cs="Times New Roman"/>
          <w:sz w:val="24"/>
          <w:szCs w:val="24"/>
        </w:rPr>
        <w:t>volonté</w:t>
      </w:r>
      <w:proofErr w:type="spellEnd"/>
      <w:r w:rsidR="003D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7EC">
        <w:rPr>
          <w:rFonts w:ascii="Times New Roman" w:hAnsi="Times New Roman" w:cs="Times New Roman"/>
          <w:sz w:val="24"/>
          <w:szCs w:val="24"/>
        </w:rPr>
        <w:t>d’</w:t>
      </w:r>
      <w:r w:rsidR="005E02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E021B">
        <w:rPr>
          <w:rFonts w:ascii="Times New Roman" w:hAnsi="Times New Roman" w:cs="Times New Roman"/>
          <w:sz w:val="24"/>
          <w:szCs w:val="24"/>
        </w:rPr>
        <w:t xml:space="preserve"> conserver</w:t>
      </w:r>
      <w:r w:rsidR="00E0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intégralement</w:t>
      </w:r>
      <w:proofErr w:type="spellEnd"/>
      <w:r w:rsidR="00F80590">
        <w:rPr>
          <w:rFonts w:ascii="Times New Roman" w:hAnsi="Times New Roman" w:cs="Times New Roman"/>
          <w:sz w:val="24"/>
          <w:szCs w:val="24"/>
        </w:rPr>
        <w:t xml:space="preserve"> les acquis.</w:t>
      </w:r>
    </w:p>
    <w:p w14:paraId="28055F65" w14:textId="418D554A" w:rsidR="004F29B2" w:rsidRDefault="00C45CE8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C158F6">
        <w:rPr>
          <w:rFonts w:ascii="Times New Roman" w:hAnsi="Times New Roman" w:cs="Times New Roman"/>
          <w:sz w:val="24"/>
          <w:szCs w:val="24"/>
        </w:rPr>
        <w:t>raités</w:t>
      </w:r>
      <w:proofErr w:type="spellEnd"/>
      <w:r w:rsidR="00AD4BAA">
        <w:rPr>
          <w:rFonts w:ascii="Times New Roman" w:hAnsi="Times New Roman" w:cs="Times New Roman"/>
          <w:sz w:val="24"/>
          <w:szCs w:val="24"/>
        </w:rPr>
        <w:t xml:space="preserve"> de Rome </w:t>
      </w:r>
      <w:proofErr w:type="spellStart"/>
      <w:r w:rsidR="00AD4BAA">
        <w:rPr>
          <w:rFonts w:ascii="Times New Roman" w:hAnsi="Times New Roman" w:cs="Times New Roman"/>
          <w:sz w:val="24"/>
          <w:szCs w:val="24"/>
        </w:rPr>
        <w:t>restent</w:t>
      </w:r>
      <w:proofErr w:type="spellEnd"/>
      <w:r w:rsidR="00AD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AA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="00AD4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AA"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8F6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0A7F87">
        <w:rPr>
          <w:rFonts w:ascii="Times New Roman" w:hAnsi="Times New Roman" w:cs="Times New Roman"/>
          <w:sz w:val="24"/>
          <w:szCs w:val="24"/>
        </w:rPr>
        <w:t>textes</w:t>
      </w:r>
      <w:proofErr w:type="spellEnd"/>
      <w:r w:rsidR="000A7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87">
        <w:rPr>
          <w:rFonts w:ascii="Times New Roman" w:hAnsi="Times New Roman" w:cs="Times New Roman"/>
          <w:sz w:val="24"/>
          <w:szCs w:val="24"/>
        </w:rPr>
        <w:t>fondateurs</w:t>
      </w:r>
      <w:proofErr w:type="spellEnd"/>
      <w:r w:rsidR="000A7F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A7F87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0A7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87">
        <w:rPr>
          <w:rFonts w:ascii="Times New Roman" w:hAnsi="Times New Roman" w:cs="Times New Roman"/>
          <w:sz w:val="24"/>
          <w:szCs w:val="24"/>
        </w:rPr>
        <w:t>Maison</w:t>
      </w:r>
      <w:proofErr w:type="spellEnd"/>
      <w:r w:rsidR="000A7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0F282" w14:textId="7C9343F4" w:rsidR="00C45CE8" w:rsidRDefault="00C45CE8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question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échoué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B0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="009F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B0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9F05B0">
        <w:rPr>
          <w:rFonts w:ascii="Times New Roman" w:hAnsi="Times New Roman" w:cs="Times New Roman"/>
          <w:sz w:val="24"/>
          <w:szCs w:val="24"/>
        </w:rPr>
        <w:t xml:space="preserve"> signature,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question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énergétique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échoué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juste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après,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="00E0283D">
        <w:rPr>
          <w:rFonts w:ascii="Times New Roman" w:hAnsi="Times New Roman" w:cs="Times New Roman"/>
          <w:sz w:val="24"/>
          <w:szCs w:val="24"/>
        </w:rPr>
        <w:t xml:space="preserve"> dimensions de la construction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="00761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B7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1E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="00E1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3D">
        <w:rPr>
          <w:rFonts w:ascii="Times New Roman" w:hAnsi="Times New Roman" w:cs="Times New Roman"/>
          <w:sz w:val="24"/>
          <w:szCs w:val="24"/>
        </w:rPr>
        <w:t>actualité</w:t>
      </w:r>
      <w:proofErr w:type="spellEnd"/>
      <w:r w:rsidR="00E1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81E">
        <w:rPr>
          <w:rFonts w:ascii="Times New Roman" w:hAnsi="Times New Roman" w:cs="Times New Roman"/>
          <w:sz w:val="24"/>
          <w:szCs w:val="24"/>
        </w:rPr>
        <w:t>brûlante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57F5CA" w14:textId="36999DFB" w:rsidR="002561D8" w:rsidRDefault="00AD4BAA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l’heure</w:t>
      </w:r>
      <w:proofErr w:type="spellEnd"/>
      <w:r w:rsidR="00CB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75B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="001250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5028">
        <w:rPr>
          <w:rFonts w:ascii="Times New Roman" w:hAnsi="Times New Roman" w:cs="Times New Roman"/>
          <w:sz w:val="24"/>
          <w:szCs w:val="24"/>
        </w:rPr>
        <w:t>lourdes</w:t>
      </w:r>
      <w:proofErr w:type="spellEnd"/>
      <w:r w:rsidR="00125028">
        <w:rPr>
          <w:rFonts w:ascii="Times New Roman" w:hAnsi="Times New Roman" w:cs="Times New Roman"/>
          <w:sz w:val="24"/>
          <w:szCs w:val="24"/>
        </w:rPr>
        <w:t xml:space="preserve"> menaces</w:t>
      </w:r>
      <w:r w:rsidR="00761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EB7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="00761EB7">
        <w:rPr>
          <w:rFonts w:ascii="Times New Roman" w:hAnsi="Times New Roman" w:cs="Times New Roman"/>
          <w:sz w:val="24"/>
          <w:szCs w:val="24"/>
        </w:rPr>
        <w:t xml:space="preserve"> internes </w:t>
      </w:r>
      <w:proofErr w:type="spellStart"/>
      <w:r w:rsidR="00761EB7">
        <w:rPr>
          <w:rFonts w:ascii="Times New Roman" w:hAnsi="Times New Roman" w:cs="Times New Roman"/>
          <w:sz w:val="24"/>
          <w:szCs w:val="24"/>
        </w:rPr>
        <w:t>qu’externes</w:t>
      </w:r>
      <w:proofErr w:type="spellEnd"/>
      <w:r w:rsidR="00761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EB7">
        <w:rPr>
          <w:rFonts w:ascii="Times New Roman" w:hAnsi="Times New Roman" w:cs="Times New Roman"/>
          <w:sz w:val="24"/>
          <w:szCs w:val="24"/>
        </w:rPr>
        <w:t>pèsent</w:t>
      </w:r>
      <w:proofErr w:type="spellEnd"/>
      <w:r w:rsidR="00761EB7">
        <w:rPr>
          <w:rFonts w:ascii="Times New Roman" w:hAnsi="Times New Roman" w:cs="Times New Roman"/>
          <w:sz w:val="24"/>
          <w:szCs w:val="24"/>
        </w:rPr>
        <w:t xml:space="preserve"> </w:t>
      </w:r>
      <w:r w:rsidR="006A4167">
        <w:rPr>
          <w:rFonts w:ascii="Times New Roman" w:hAnsi="Times New Roman" w:cs="Times New Roman"/>
          <w:sz w:val="24"/>
          <w:szCs w:val="24"/>
        </w:rPr>
        <w:t xml:space="preserve">sur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l’Union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125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</w:t>
      </w:r>
      <w:r w:rsidR="004F29B2">
        <w:rPr>
          <w:rFonts w:ascii="Times New Roman" w:hAnsi="Times New Roman" w:cs="Times New Roman"/>
          <w:sz w:val="24"/>
          <w:szCs w:val="24"/>
        </w:rPr>
        <w:t>anniversaire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signature </w:t>
      </w:r>
      <w:r w:rsidR="004F29B2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traités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de Rome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l’</w:t>
      </w:r>
      <w:r w:rsidR="009D0693">
        <w:rPr>
          <w:rFonts w:ascii="Times New Roman" w:hAnsi="Times New Roman" w:cs="Times New Roman"/>
          <w:sz w:val="24"/>
          <w:szCs w:val="24"/>
        </w:rPr>
        <w:t>occ</w:t>
      </w:r>
      <w:r>
        <w:rPr>
          <w:rFonts w:ascii="Times New Roman" w:hAnsi="Times New Roman" w:cs="Times New Roman"/>
          <w:sz w:val="24"/>
          <w:szCs w:val="24"/>
        </w:rPr>
        <w:t>asion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F39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revisiter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</w:t>
      </w:r>
      <w:r w:rsidR="00761EB7">
        <w:rPr>
          <w:rFonts w:ascii="Times New Roman" w:hAnsi="Times New Roman" w:cs="Times New Roman"/>
          <w:sz w:val="24"/>
          <w:szCs w:val="24"/>
        </w:rPr>
        <w:t xml:space="preserve">la question </w:t>
      </w:r>
      <w:r w:rsidR="00CC5B3E">
        <w:rPr>
          <w:rFonts w:ascii="Times New Roman" w:hAnsi="Times New Roman" w:cs="Times New Roman"/>
          <w:sz w:val="24"/>
          <w:szCs w:val="24"/>
        </w:rPr>
        <w:t>de</w:t>
      </w:r>
      <w:r w:rsidR="0050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l’</w:t>
      </w:r>
      <w:r w:rsidR="007A2CA1">
        <w:rPr>
          <w:rFonts w:ascii="Times New Roman" w:hAnsi="Times New Roman" w:cs="Times New Roman"/>
          <w:sz w:val="24"/>
          <w:szCs w:val="24"/>
        </w:rPr>
        <w:t>idéal</w:t>
      </w:r>
      <w:proofErr w:type="spellEnd"/>
      <w:r w:rsidR="007A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A1">
        <w:rPr>
          <w:rFonts w:ascii="Times New Roman" w:hAnsi="Times New Roman" w:cs="Times New Roman"/>
          <w:sz w:val="24"/>
          <w:szCs w:val="24"/>
        </w:rPr>
        <w:t>européen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4564B" w14:textId="03718715" w:rsidR="00125028" w:rsidRDefault="00F7202D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pouvaient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vouloir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 les mots «Union»,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Progrès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F29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dépendance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Liberté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F29B2">
        <w:rPr>
          <w:rFonts w:ascii="Times New Roman" w:hAnsi="Times New Roman" w:cs="Times New Roman"/>
          <w:sz w:val="24"/>
          <w:szCs w:val="24"/>
        </w:rPr>
        <w:t xml:space="preserve">pour les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pères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fondateurs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grands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représentan</w:t>
      </w:r>
      <w:r w:rsidR="003B79D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fu</w:t>
      </w:r>
      <w:r w:rsidR="004177F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élu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tenir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Qu’est-ce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 xml:space="preserve"> mots </w:t>
      </w:r>
      <w:proofErr w:type="spellStart"/>
      <w:r w:rsidR="003B79D2">
        <w:rPr>
          <w:rFonts w:ascii="Times New Roman" w:hAnsi="Times New Roman" w:cs="Times New Roman"/>
          <w:sz w:val="24"/>
          <w:szCs w:val="24"/>
        </w:rPr>
        <w:t>peuvent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encore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vouloir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 </w:t>
      </w:r>
      <w:r w:rsidR="004F29B2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dirigeants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actuels</w:t>
      </w:r>
      <w:proofErr w:type="spellEnd"/>
      <w:r w:rsidR="003B79D2">
        <w:rPr>
          <w:rFonts w:ascii="Times New Roman" w:hAnsi="Times New Roman" w:cs="Times New Roman"/>
          <w:sz w:val="24"/>
          <w:szCs w:val="24"/>
        </w:rPr>
        <w:t>,</w:t>
      </w:r>
      <w:r w:rsidR="004F29B2">
        <w:rPr>
          <w:rFonts w:ascii="Times New Roman" w:hAnsi="Times New Roman" w:cs="Times New Roman"/>
          <w:sz w:val="24"/>
          <w:szCs w:val="24"/>
        </w:rPr>
        <w:t xml:space="preserve"> à la lumière des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traités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B2">
        <w:rPr>
          <w:rFonts w:ascii="Times New Roman" w:hAnsi="Times New Roman" w:cs="Times New Roman"/>
          <w:sz w:val="24"/>
          <w:szCs w:val="24"/>
        </w:rPr>
        <w:t>débats</w:t>
      </w:r>
      <w:proofErr w:type="spellEnd"/>
      <w:r w:rsidR="004F29B2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66E59353" w14:textId="352EC418" w:rsidR="004F29B2" w:rsidRDefault="004F29B2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soixante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après</w:t>
      </w:r>
      <w:r w:rsidR="00F7202D">
        <w:rPr>
          <w:rFonts w:ascii="Times New Roman" w:hAnsi="Times New Roman" w:cs="Times New Roman"/>
          <w:sz w:val="24"/>
          <w:szCs w:val="24"/>
        </w:rPr>
        <w:t xml:space="preserve"> la signature des </w:t>
      </w:r>
      <w:proofErr w:type="spellStart"/>
      <w:r w:rsidR="00F7202D">
        <w:rPr>
          <w:rFonts w:ascii="Times New Roman" w:hAnsi="Times New Roman" w:cs="Times New Roman"/>
          <w:sz w:val="24"/>
          <w:szCs w:val="24"/>
        </w:rPr>
        <w:t>traités</w:t>
      </w:r>
      <w:proofErr w:type="spellEnd"/>
      <w:r w:rsidR="00F7202D">
        <w:rPr>
          <w:rFonts w:ascii="Times New Roman" w:hAnsi="Times New Roman" w:cs="Times New Roman"/>
          <w:sz w:val="24"/>
          <w:szCs w:val="24"/>
        </w:rPr>
        <w:t xml:space="preserve"> de</w:t>
      </w:r>
      <w:r w:rsidR="009D0693">
        <w:rPr>
          <w:rFonts w:ascii="Times New Roman" w:hAnsi="Times New Roman" w:cs="Times New Roman"/>
          <w:sz w:val="24"/>
          <w:szCs w:val="24"/>
        </w:rPr>
        <w:t xml:space="preserve"> Rome</w:t>
      </w:r>
      <w:r w:rsidR="003B79D2">
        <w:rPr>
          <w:rFonts w:ascii="Times New Roman" w:hAnsi="Times New Roman" w:cs="Times New Roman"/>
          <w:sz w:val="24"/>
          <w:szCs w:val="24"/>
        </w:rPr>
        <w:t xml:space="preserve">, </w:t>
      </w:r>
      <w:r w:rsidR="0001626F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01626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26F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="0001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26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1626F">
        <w:rPr>
          <w:rFonts w:ascii="Times New Roman" w:hAnsi="Times New Roman" w:cs="Times New Roman"/>
          <w:sz w:val="24"/>
          <w:szCs w:val="24"/>
        </w:rPr>
        <w:t xml:space="preserve"> droit de se demander</w:t>
      </w:r>
      <w:r w:rsidR="008D3FAA">
        <w:rPr>
          <w:rFonts w:ascii="Times New Roman" w:hAnsi="Times New Roman" w:cs="Times New Roman"/>
          <w:sz w:val="24"/>
          <w:szCs w:val="24"/>
        </w:rPr>
        <w:t xml:space="preserve"> comment les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peuples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vivent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118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FA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identité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r w:rsidR="000F395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continentale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quelles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prérogatives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="0027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1B">
        <w:rPr>
          <w:rFonts w:ascii="Times New Roman" w:hAnsi="Times New Roman" w:cs="Times New Roman"/>
          <w:sz w:val="24"/>
          <w:szCs w:val="24"/>
        </w:rPr>
        <w:t>différents</w:t>
      </w:r>
      <w:proofErr w:type="spellEnd"/>
      <w:r w:rsidR="00B63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70D">
        <w:rPr>
          <w:rFonts w:ascii="Times New Roman" w:hAnsi="Times New Roman" w:cs="Times New Roman"/>
          <w:sz w:val="24"/>
          <w:szCs w:val="24"/>
        </w:rPr>
        <w:t>Etats</w:t>
      </w:r>
      <w:proofErr w:type="spellEnd"/>
      <w:r w:rsidR="0027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prêts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abandonner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non</w:t>
      </w:r>
      <w:r w:rsidR="00FA2118">
        <w:rPr>
          <w:rFonts w:ascii="Times New Roman" w:hAnsi="Times New Roman" w:cs="Times New Roman"/>
          <w:sz w:val="24"/>
          <w:szCs w:val="24"/>
        </w:rPr>
        <w:t>,</w:t>
      </w:r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fonctionnement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l’Union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>.</w:t>
      </w:r>
    </w:p>
    <w:p w14:paraId="4DF1D477" w14:textId="7A362DF8" w:rsidR="008D3FAA" w:rsidRDefault="00796F4A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essentielles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pour le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devenir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de</w:t>
      </w:r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sociétés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l’APHG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propose </w:t>
      </w:r>
      <w:proofErr w:type="spellStart"/>
      <w:r w:rsidR="00E1381E">
        <w:rPr>
          <w:rFonts w:ascii="Times New Roman" w:hAnsi="Times New Roman" w:cs="Times New Roman"/>
          <w:sz w:val="24"/>
          <w:szCs w:val="24"/>
        </w:rPr>
        <w:t>d’engager</w:t>
      </w:r>
      <w:proofErr w:type="spellEnd"/>
      <w:r w:rsidR="00E13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réflexion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="004177F7">
        <w:rPr>
          <w:rFonts w:ascii="Times New Roman" w:hAnsi="Times New Roman" w:cs="Times New Roman"/>
          <w:sz w:val="24"/>
          <w:szCs w:val="24"/>
        </w:rPr>
        <w:t>l’</w:t>
      </w:r>
      <w:r w:rsidR="004264FD">
        <w:rPr>
          <w:rFonts w:ascii="Times New Roman" w:hAnsi="Times New Roman" w:cs="Times New Roman"/>
          <w:sz w:val="24"/>
          <w:szCs w:val="24"/>
        </w:rPr>
        <w:t>état</w:t>
      </w:r>
      <w:proofErr w:type="spellEnd"/>
      <w:r w:rsidR="0042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FD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="004264FD">
        <w:rPr>
          <w:rFonts w:ascii="Times New Roman" w:hAnsi="Times New Roman" w:cs="Times New Roman"/>
          <w:sz w:val="24"/>
          <w:szCs w:val="24"/>
        </w:rPr>
        <w:t xml:space="preserve"> construction </w:t>
      </w:r>
      <w:proofErr w:type="spellStart"/>
      <w:r w:rsidR="004264FD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2C04FB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2C04FB">
        <w:rPr>
          <w:rFonts w:ascii="Times New Roman" w:hAnsi="Times New Roman" w:cs="Times New Roman"/>
          <w:sz w:val="24"/>
          <w:szCs w:val="24"/>
        </w:rPr>
        <w:t>retrouve</w:t>
      </w:r>
      <w:proofErr w:type="spellEnd"/>
      <w:r w:rsidR="002C0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4FB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2C04FB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="002C04FB">
        <w:rPr>
          <w:rFonts w:ascii="Times New Roman" w:hAnsi="Times New Roman" w:cs="Times New Roman"/>
          <w:sz w:val="24"/>
          <w:szCs w:val="24"/>
        </w:rPr>
        <w:t>croisée</w:t>
      </w:r>
      <w:proofErr w:type="spellEnd"/>
      <w:r w:rsidR="002C04F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2C04FB">
        <w:rPr>
          <w:rFonts w:ascii="Times New Roman" w:hAnsi="Times New Roman" w:cs="Times New Roman"/>
          <w:sz w:val="24"/>
          <w:szCs w:val="24"/>
        </w:rPr>
        <w:t>chemins</w:t>
      </w:r>
      <w:proofErr w:type="spellEnd"/>
      <w:r w:rsidR="00417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9382E" w14:textId="0C8C5022" w:rsidR="000F3954" w:rsidRDefault="00507803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</w:t>
      </w:r>
      <w:r w:rsidR="008D3FAA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association </w:t>
      </w:r>
      <w:r w:rsidR="000F3954">
        <w:rPr>
          <w:rFonts w:ascii="Times New Roman" w:hAnsi="Times New Roman" w:cs="Times New Roman"/>
          <w:sz w:val="24"/>
          <w:szCs w:val="24"/>
        </w:rPr>
        <w:t xml:space="preserve">se sent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pleinement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0F3954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0F3954">
        <w:rPr>
          <w:rFonts w:ascii="Times New Roman" w:hAnsi="Times New Roman" w:cs="Times New Roman"/>
          <w:sz w:val="24"/>
          <w:szCs w:val="24"/>
        </w:rPr>
        <w:t>rôle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d’abord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s</w:t>
      </w:r>
      <w:r w:rsidR="00B90A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5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1D8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="00256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1D8">
        <w:rPr>
          <w:rFonts w:ascii="Times New Roman" w:hAnsi="Times New Roman" w:cs="Times New Roman"/>
          <w:sz w:val="24"/>
          <w:szCs w:val="24"/>
        </w:rPr>
        <w:t>europhile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F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</w:t>
      </w:r>
      <w:r w:rsidR="00985991">
        <w:rPr>
          <w:rFonts w:ascii="Times New Roman" w:hAnsi="Times New Roman" w:cs="Times New Roman"/>
          <w:sz w:val="24"/>
          <w:szCs w:val="24"/>
        </w:rPr>
        <w:t xml:space="preserve">à la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et</w:t>
      </w:r>
      <w:r w:rsidR="0042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FD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="00E9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F6D">
        <w:rPr>
          <w:rFonts w:ascii="Times New Roman" w:hAnsi="Times New Roman" w:cs="Times New Roman"/>
          <w:sz w:val="24"/>
          <w:szCs w:val="24"/>
        </w:rPr>
        <w:t>profonde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parce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que</w:t>
      </w:r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se</w:t>
      </w:r>
      <w:r w:rsidR="00B90AC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membres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agents du service public</w:t>
      </w:r>
      <w:r w:rsidR="009A2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397">
        <w:rPr>
          <w:rFonts w:ascii="Times New Roman" w:hAnsi="Times New Roman" w:cs="Times New Roman"/>
          <w:sz w:val="24"/>
          <w:szCs w:val="24"/>
        </w:rPr>
        <w:t>d’éducation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>,</w:t>
      </w:r>
      <w:r w:rsidR="002561D8">
        <w:rPr>
          <w:rFonts w:ascii="Times New Roman" w:hAnsi="Times New Roman" w:cs="Times New Roman"/>
          <w:sz w:val="24"/>
          <w:szCs w:val="24"/>
        </w:rPr>
        <w:t xml:space="preserve"> </w:t>
      </w:r>
      <w:r w:rsidR="008D3FAA">
        <w:rPr>
          <w:rFonts w:ascii="Times New Roman" w:hAnsi="Times New Roman" w:cs="Times New Roman"/>
          <w:sz w:val="24"/>
          <w:szCs w:val="24"/>
        </w:rPr>
        <w:t xml:space="preserve">font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AA">
        <w:rPr>
          <w:rFonts w:ascii="Times New Roman" w:hAnsi="Times New Roman" w:cs="Times New Roman"/>
          <w:sz w:val="24"/>
          <w:szCs w:val="24"/>
        </w:rPr>
        <w:t>travailler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FD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="0042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4FD">
        <w:rPr>
          <w:rFonts w:ascii="Times New Roman" w:hAnsi="Times New Roman" w:cs="Times New Roman"/>
          <w:sz w:val="24"/>
          <w:szCs w:val="24"/>
        </w:rPr>
        <w:t>élèves</w:t>
      </w:r>
      <w:proofErr w:type="spellEnd"/>
      <w:r w:rsidR="008D3FAA">
        <w:rPr>
          <w:rFonts w:ascii="Times New Roman" w:hAnsi="Times New Roman" w:cs="Times New Roman"/>
          <w:sz w:val="24"/>
          <w:szCs w:val="24"/>
        </w:rPr>
        <w:t xml:space="preserve"> </w:t>
      </w:r>
      <w:r w:rsidR="004B5DCF">
        <w:rPr>
          <w:rFonts w:ascii="Times New Roman" w:hAnsi="Times New Roman" w:cs="Times New Roman"/>
          <w:sz w:val="24"/>
          <w:szCs w:val="24"/>
        </w:rPr>
        <w:t>sur</w:t>
      </w:r>
      <w:r w:rsidR="00E9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693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42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F6D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E91F6D">
        <w:rPr>
          <w:rFonts w:ascii="Times New Roman" w:hAnsi="Times New Roman" w:cs="Times New Roman"/>
          <w:sz w:val="24"/>
          <w:szCs w:val="24"/>
        </w:rPr>
        <w:t xml:space="preserve"> </w:t>
      </w:r>
      <w:r w:rsidR="007A2CA1">
        <w:rPr>
          <w:rFonts w:ascii="Times New Roman" w:hAnsi="Times New Roman" w:cs="Times New Roman"/>
          <w:sz w:val="24"/>
          <w:szCs w:val="24"/>
        </w:rPr>
        <w:t xml:space="preserve">le cadre des </w:t>
      </w:r>
      <w:proofErr w:type="spellStart"/>
      <w:r w:rsidR="007A2CA1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7A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CA1">
        <w:rPr>
          <w:rFonts w:ascii="Times New Roman" w:hAnsi="Times New Roman" w:cs="Times New Roman"/>
          <w:sz w:val="24"/>
          <w:szCs w:val="24"/>
        </w:rPr>
        <w:t>scolaires</w:t>
      </w:r>
      <w:proofErr w:type="spellEnd"/>
      <w:r w:rsidR="00426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ABB9A" w14:textId="5CB819BC" w:rsidR="004264FD" w:rsidRDefault="004264FD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Cependant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, </w:t>
      </w:r>
      <w:r w:rsidR="00576593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sommes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conscient</w:t>
      </w:r>
      <w:r w:rsidR="009A23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exister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et se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consolider</w:t>
      </w:r>
      <w:proofErr w:type="spellEnd"/>
      <w:r w:rsidR="000318F7">
        <w:rPr>
          <w:rFonts w:ascii="Times New Roman" w:hAnsi="Times New Roman" w:cs="Times New Roman"/>
          <w:sz w:val="24"/>
          <w:szCs w:val="24"/>
        </w:rPr>
        <w:t>,</w:t>
      </w:r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Maison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commune ne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peut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rester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uniquement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="009A23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2397">
        <w:rPr>
          <w:rFonts w:ascii="Times New Roman" w:hAnsi="Times New Roman" w:cs="Times New Roman"/>
          <w:sz w:val="24"/>
          <w:szCs w:val="24"/>
        </w:rPr>
        <w:t>réflexion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entre </w:t>
      </w:r>
      <w:r w:rsidR="00E91F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1F6D">
        <w:rPr>
          <w:rFonts w:ascii="Times New Roman" w:hAnsi="Times New Roman" w:cs="Times New Roman"/>
          <w:sz w:val="24"/>
          <w:szCs w:val="24"/>
        </w:rPr>
        <w:t>spécialistes</w:t>
      </w:r>
      <w:proofErr w:type="spellEnd"/>
      <w:r w:rsidR="00E91F6D">
        <w:rPr>
          <w:rFonts w:ascii="Times New Roman" w:hAnsi="Times New Roman" w:cs="Times New Roman"/>
          <w:sz w:val="24"/>
          <w:szCs w:val="24"/>
        </w:rPr>
        <w:t>»</w:t>
      </w:r>
      <w:r w:rsidR="00B90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la raison pour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laquelle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985991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="00985991"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 w:rsidR="00B90ACB">
        <w:rPr>
          <w:rFonts w:ascii="Times New Roman" w:hAnsi="Times New Roman" w:cs="Times New Roman"/>
          <w:sz w:val="24"/>
          <w:szCs w:val="24"/>
        </w:rPr>
        <w:t>ouvert</w:t>
      </w:r>
      <w:proofErr w:type="spellEnd"/>
      <w:r w:rsidR="00B90ACB">
        <w:rPr>
          <w:rFonts w:ascii="Times New Roman" w:hAnsi="Times New Roman" w:cs="Times New Roman"/>
          <w:sz w:val="24"/>
          <w:szCs w:val="24"/>
        </w:rPr>
        <w:t xml:space="preserve"> au gr</w:t>
      </w:r>
      <w:r>
        <w:rPr>
          <w:rFonts w:ascii="Times New Roman" w:hAnsi="Times New Roman" w:cs="Times New Roman"/>
          <w:sz w:val="24"/>
          <w:szCs w:val="24"/>
        </w:rPr>
        <w:t xml:space="preserve">and public </w:t>
      </w:r>
      <w:r w:rsidR="00B90ACB">
        <w:rPr>
          <w:rFonts w:ascii="Times New Roman" w:hAnsi="Times New Roman" w:cs="Times New Roman"/>
          <w:sz w:val="24"/>
          <w:szCs w:val="24"/>
        </w:rPr>
        <w:t>que</w:t>
      </w:r>
      <w:r w:rsidR="00576593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espérons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venir</w:t>
      </w:r>
      <w:proofErr w:type="spellEnd"/>
      <w:r w:rsidR="0057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593">
        <w:rPr>
          <w:rFonts w:ascii="Times New Roman" w:hAnsi="Times New Roman" w:cs="Times New Roman"/>
          <w:sz w:val="24"/>
          <w:szCs w:val="24"/>
        </w:rPr>
        <w:t>nombreux</w:t>
      </w:r>
      <w:proofErr w:type="spellEnd"/>
      <w:r w:rsidR="00941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08D72" w14:textId="743FDD4C" w:rsidR="007A2CA1" w:rsidRDefault="00941F7A" w:rsidP="00523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l’affaire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</w:t>
      </w:r>
      <w:r w:rsidR="000318F7">
        <w:rPr>
          <w:rFonts w:ascii="Times New Roman" w:hAnsi="Times New Roman" w:cs="Times New Roman"/>
          <w:sz w:val="24"/>
          <w:szCs w:val="24"/>
        </w:rPr>
        <w:t>adhésion</w:t>
      </w:r>
      <w:proofErr w:type="spellEnd"/>
      <w:r w:rsidR="00D46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8F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0318F7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citoyens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r w:rsidR="00D46001">
        <w:rPr>
          <w:rFonts w:ascii="Times New Roman" w:hAnsi="Times New Roman" w:cs="Times New Roman"/>
          <w:sz w:val="24"/>
          <w:szCs w:val="24"/>
        </w:rPr>
        <w:t>opéen</w:t>
      </w:r>
      <w:proofErr w:type="spellEnd"/>
      <w:r w:rsidR="00D46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001">
        <w:rPr>
          <w:rFonts w:ascii="Times New Roman" w:hAnsi="Times New Roman" w:cs="Times New Roman"/>
          <w:sz w:val="24"/>
          <w:szCs w:val="24"/>
        </w:rPr>
        <w:t>dépendra</w:t>
      </w:r>
      <w:proofErr w:type="spellEnd"/>
      <w:r w:rsidR="00D460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46001">
        <w:rPr>
          <w:rFonts w:ascii="Times New Roman" w:hAnsi="Times New Roman" w:cs="Times New Roman"/>
          <w:sz w:val="24"/>
          <w:szCs w:val="24"/>
        </w:rPr>
        <w:t>réussite</w:t>
      </w:r>
      <w:proofErr w:type="spellEnd"/>
      <w:r w:rsidR="00D46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00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D46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001">
        <w:rPr>
          <w:rFonts w:ascii="Times New Roman" w:hAnsi="Times New Roman" w:cs="Times New Roman"/>
          <w:sz w:val="24"/>
          <w:szCs w:val="24"/>
        </w:rPr>
        <w:t>l’échec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aventure</w:t>
      </w:r>
      <w:proofErr w:type="spellEnd"/>
      <w:r w:rsidR="00CC5B3E">
        <w:rPr>
          <w:rFonts w:ascii="Times New Roman" w:hAnsi="Times New Roman" w:cs="Times New Roman"/>
          <w:sz w:val="24"/>
          <w:szCs w:val="24"/>
        </w:rPr>
        <w:t xml:space="preserve"> admirable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commencée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a</w:t>
      </w:r>
      <w:r w:rsidR="00031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8F7">
        <w:rPr>
          <w:rFonts w:ascii="Times New Roman" w:hAnsi="Times New Roman" w:cs="Times New Roman"/>
          <w:sz w:val="24"/>
          <w:szCs w:val="24"/>
        </w:rPr>
        <w:t>maintenant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soixante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ans. </w:t>
      </w:r>
    </w:p>
    <w:p w14:paraId="080F58C3" w14:textId="77777777" w:rsidR="00125028" w:rsidRDefault="00125028" w:rsidP="00FA2A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954B8" w14:textId="76A2AB89" w:rsidR="00975E30" w:rsidRDefault="00963617" w:rsidP="00963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PROGRAMME DE LA JOURNÉE</w:t>
      </w:r>
    </w:p>
    <w:p w14:paraId="7DC3E81E" w14:textId="5FACB976" w:rsidR="00963617" w:rsidRDefault="00963617" w:rsidP="00AD54A6">
      <w:pPr>
        <w:rPr>
          <w:rFonts w:ascii="Times New Roman" w:hAnsi="Times New Roman" w:cs="Times New Roman"/>
          <w:b/>
          <w:sz w:val="24"/>
          <w:szCs w:val="24"/>
        </w:rPr>
      </w:pPr>
    </w:p>
    <w:p w14:paraId="42FFB49A" w14:textId="77777777" w:rsidR="00963617" w:rsidRDefault="00963617" w:rsidP="00AD54A6">
      <w:pPr>
        <w:rPr>
          <w:rFonts w:ascii="Times New Roman" w:hAnsi="Times New Roman" w:cs="Times New Roman"/>
          <w:sz w:val="24"/>
          <w:szCs w:val="24"/>
        </w:rPr>
      </w:pPr>
    </w:p>
    <w:p w14:paraId="0053D9BC" w14:textId="599BA46C" w:rsidR="00963617" w:rsidRPr="00963617" w:rsidRDefault="00963617" w:rsidP="00AD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9h-9h15 :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participants</w:t>
      </w:r>
    </w:p>
    <w:p w14:paraId="36F178D2" w14:textId="77777777" w:rsidR="00963617" w:rsidRDefault="00963617" w:rsidP="009636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997644F" w14:textId="33253F13" w:rsidR="00285E9F" w:rsidRPr="00963617" w:rsidRDefault="00963617" w:rsidP="009636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617">
        <w:rPr>
          <w:rFonts w:ascii="Times New Roman" w:hAnsi="Times New Roman" w:cs="Times New Roman"/>
          <w:sz w:val="24"/>
          <w:szCs w:val="24"/>
          <w:u w:val="single"/>
        </w:rPr>
        <w:t>Séance de la matinée</w:t>
      </w:r>
    </w:p>
    <w:p w14:paraId="443E9B86" w14:textId="306BA0B7" w:rsidR="00285E9F" w:rsidRDefault="00963617" w:rsidP="009636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Présidence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Christian Laude, vice-</w:t>
      </w:r>
      <w:proofErr w:type="spellStart"/>
      <w:r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l’APHG</w:t>
      </w:r>
      <w:proofErr w:type="spellEnd"/>
    </w:p>
    <w:p w14:paraId="0017FBD8" w14:textId="77777777" w:rsidR="00963617" w:rsidRDefault="00963617" w:rsidP="00975E30">
      <w:pPr>
        <w:rPr>
          <w:rFonts w:ascii="Times New Roman" w:hAnsi="Times New Roman" w:cs="Times New Roman"/>
          <w:sz w:val="24"/>
          <w:szCs w:val="24"/>
        </w:rPr>
      </w:pPr>
    </w:p>
    <w:p w14:paraId="46FA4C88" w14:textId="3BC4986A" w:rsidR="00121D21" w:rsidRDefault="003A0F43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9h15 – 9h</w:t>
      </w:r>
      <w:r w:rsidR="00121D21">
        <w:rPr>
          <w:rFonts w:ascii="Times New Roman" w:hAnsi="Times New Roman" w:cs="Times New Roman"/>
          <w:sz w:val="24"/>
          <w:szCs w:val="24"/>
        </w:rPr>
        <w:t xml:space="preserve">45 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 w:rsidR="00E14EA5">
        <w:rPr>
          <w:rFonts w:ascii="Times New Roman" w:hAnsi="Times New Roman" w:cs="Times New Roman"/>
          <w:sz w:val="24"/>
          <w:szCs w:val="24"/>
        </w:rPr>
        <w:t xml:space="preserve">Jean </w:t>
      </w:r>
      <w:r w:rsidR="00121D21">
        <w:rPr>
          <w:rFonts w:ascii="Times New Roman" w:hAnsi="Times New Roman" w:cs="Times New Roman"/>
          <w:sz w:val="24"/>
          <w:szCs w:val="24"/>
        </w:rPr>
        <w:t>Mo</w:t>
      </w:r>
      <w:r w:rsidR="00E14EA5">
        <w:rPr>
          <w:rFonts w:ascii="Times New Roman" w:hAnsi="Times New Roman" w:cs="Times New Roman"/>
          <w:sz w:val="24"/>
          <w:szCs w:val="24"/>
        </w:rPr>
        <w:t>n</w:t>
      </w:r>
      <w:r w:rsidR="00121D21">
        <w:rPr>
          <w:rFonts w:ascii="Times New Roman" w:hAnsi="Times New Roman" w:cs="Times New Roman"/>
          <w:sz w:val="24"/>
          <w:szCs w:val="24"/>
        </w:rPr>
        <w:t xml:space="preserve">net et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1D2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A</w:t>
      </w:r>
      <w:r w:rsidR="00A779F6">
        <w:rPr>
          <w:rFonts w:ascii="Times New Roman" w:hAnsi="Times New Roman" w:cs="Times New Roman"/>
          <w:sz w:val="24"/>
          <w:szCs w:val="24"/>
        </w:rPr>
        <w:t>ndréas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Wilkens,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U</w:t>
      </w:r>
      <w:r w:rsidR="00121D21">
        <w:rPr>
          <w:rFonts w:ascii="Times New Roman" w:hAnsi="Times New Roman" w:cs="Times New Roman"/>
          <w:sz w:val="24"/>
          <w:szCs w:val="24"/>
        </w:rPr>
        <w:t>niversités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histoire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de Lorraine</w:t>
      </w:r>
      <w:r w:rsidR="00E14EA5">
        <w:rPr>
          <w:rFonts w:ascii="Times New Roman" w:hAnsi="Times New Roman" w:cs="Times New Roman"/>
          <w:sz w:val="24"/>
          <w:szCs w:val="24"/>
        </w:rPr>
        <w:t xml:space="preserve"> (Metz)</w:t>
      </w:r>
      <w:r w:rsidR="00121D21">
        <w:rPr>
          <w:rFonts w:ascii="Times New Roman" w:hAnsi="Times New Roman" w:cs="Times New Roman"/>
          <w:sz w:val="24"/>
          <w:szCs w:val="24"/>
        </w:rPr>
        <w:t>.</w:t>
      </w:r>
    </w:p>
    <w:p w14:paraId="0B56C6D7" w14:textId="77777777" w:rsidR="00121D21" w:rsidRDefault="003A0F43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9h45 – 10h</w:t>
      </w:r>
      <w:r w:rsidR="00121D21">
        <w:rPr>
          <w:rFonts w:ascii="Times New Roman" w:hAnsi="Times New Roman" w:cs="Times New Roman"/>
          <w:sz w:val="24"/>
          <w:szCs w:val="24"/>
        </w:rPr>
        <w:t xml:space="preserve">15: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 w:rsidR="00E14EA5">
        <w:rPr>
          <w:rFonts w:ascii="Times New Roman" w:hAnsi="Times New Roman" w:cs="Times New Roman"/>
          <w:sz w:val="24"/>
          <w:szCs w:val="24"/>
        </w:rPr>
        <w:t xml:space="preserve">Charles </w:t>
      </w:r>
      <w:r w:rsidR="00121D21">
        <w:rPr>
          <w:rFonts w:ascii="Times New Roman" w:hAnsi="Times New Roman" w:cs="Times New Roman"/>
          <w:sz w:val="24"/>
          <w:szCs w:val="24"/>
        </w:rPr>
        <w:t xml:space="preserve">De Gaulle et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4EA5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E14EA5">
        <w:rPr>
          <w:rFonts w:ascii="Times New Roman" w:hAnsi="Times New Roman" w:cs="Times New Roman"/>
          <w:sz w:val="24"/>
          <w:szCs w:val="24"/>
        </w:rPr>
        <w:t>Jérôme</w:t>
      </w:r>
      <w:proofErr w:type="spellEnd"/>
      <w:r w:rsidR="00E14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EA5">
        <w:rPr>
          <w:rFonts w:ascii="Times New Roman" w:hAnsi="Times New Roman" w:cs="Times New Roman"/>
          <w:sz w:val="24"/>
          <w:szCs w:val="24"/>
        </w:rPr>
        <w:t>Pozzi</w:t>
      </w:r>
      <w:proofErr w:type="spellEnd"/>
      <w:r w:rsidR="00E14EA5">
        <w:rPr>
          <w:rFonts w:ascii="Times New Roman" w:hAnsi="Times New Roman" w:cs="Times New Roman"/>
          <w:sz w:val="24"/>
          <w:szCs w:val="24"/>
        </w:rPr>
        <w:t xml:space="preserve">, maître de </w:t>
      </w:r>
      <w:proofErr w:type="spellStart"/>
      <w:r w:rsidR="00E14EA5">
        <w:rPr>
          <w:rFonts w:ascii="Times New Roman" w:hAnsi="Times New Roman" w:cs="Times New Roman"/>
          <w:sz w:val="24"/>
          <w:szCs w:val="24"/>
        </w:rPr>
        <w:t>c</w:t>
      </w:r>
      <w:r w:rsidR="00121D21">
        <w:rPr>
          <w:rFonts w:ascii="Times New Roman" w:hAnsi="Times New Roman" w:cs="Times New Roman"/>
          <w:sz w:val="24"/>
          <w:szCs w:val="24"/>
        </w:rPr>
        <w:t>onférence</w:t>
      </w:r>
      <w:r w:rsidR="00E14E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histoire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de Lorraine</w:t>
      </w:r>
      <w:r w:rsidR="00E14EA5">
        <w:rPr>
          <w:rFonts w:ascii="Times New Roman" w:hAnsi="Times New Roman" w:cs="Times New Roman"/>
          <w:sz w:val="24"/>
          <w:szCs w:val="24"/>
        </w:rPr>
        <w:t xml:space="preserve"> (Nancy)</w:t>
      </w:r>
      <w:r w:rsidR="00121D21">
        <w:rPr>
          <w:rFonts w:ascii="Times New Roman" w:hAnsi="Times New Roman" w:cs="Times New Roman"/>
          <w:sz w:val="24"/>
          <w:szCs w:val="24"/>
        </w:rPr>
        <w:t>.</w:t>
      </w:r>
    </w:p>
    <w:p w14:paraId="1B16D9E2" w14:textId="77777777" w:rsidR="00121D21" w:rsidRDefault="003A0F43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10h15 – 10</w:t>
      </w:r>
      <w:r w:rsidR="00E8118F">
        <w:rPr>
          <w:rFonts w:ascii="Times New Roman" w:hAnsi="Times New Roman" w:cs="Times New Roman"/>
          <w:sz w:val="24"/>
          <w:szCs w:val="24"/>
        </w:rPr>
        <w:t>h45</w:t>
      </w:r>
      <w:r w:rsidR="00FA2A82">
        <w:rPr>
          <w:rFonts w:ascii="Times New Roman" w:hAnsi="Times New Roman" w:cs="Times New Roman"/>
          <w:sz w:val="24"/>
          <w:szCs w:val="24"/>
        </w:rPr>
        <w:t xml:space="preserve"> : «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défense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d’hier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» par le LCL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Rémy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Porte,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officier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réferent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“Histoire” pour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l’armée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de Terre,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docteur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HDR </w:t>
      </w:r>
      <w:proofErr w:type="spellStart"/>
      <w:r w:rsidR="00E8118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8118F">
        <w:rPr>
          <w:rFonts w:ascii="Times New Roman" w:hAnsi="Times New Roman" w:cs="Times New Roman"/>
          <w:sz w:val="24"/>
          <w:szCs w:val="24"/>
        </w:rPr>
        <w:t xml:space="preserve"> Histoire</w:t>
      </w:r>
      <w:r w:rsidR="007E68A1">
        <w:rPr>
          <w:rFonts w:ascii="Times New Roman" w:hAnsi="Times New Roman" w:cs="Times New Roman"/>
          <w:sz w:val="24"/>
          <w:szCs w:val="24"/>
        </w:rPr>
        <w:t>.</w:t>
      </w:r>
    </w:p>
    <w:p w14:paraId="56B17A48" w14:textId="77777777" w:rsidR="00121D21" w:rsidRDefault="00E8118F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10h45 – 11h</w:t>
      </w:r>
      <w:r w:rsidR="00121D21">
        <w:rPr>
          <w:rFonts w:ascii="Times New Roman" w:hAnsi="Times New Roman" w:cs="Times New Roman"/>
          <w:sz w:val="24"/>
          <w:szCs w:val="24"/>
        </w:rPr>
        <w:t xml:space="preserve"> : Pause</w:t>
      </w:r>
    </w:p>
    <w:p w14:paraId="71AD0B6C" w14:textId="77777777" w:rsidR="00121D21" w:rsidRDefault="00E8118F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</w:t>
      </w:r>
      <w:r w:rsidR="00121D21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1h30</w:t>
      </w:r>
      <w:r w:rsidR="00121D21">
        <w:rPr>
          <w:rFonts w:ascii="Times New Roman" w:hAnsi="Times New Roman" w:cs="Times New Roman"/>
          <w:sz w:val="24"/>
          <w:szCs w:val="24"/>
        </w:rPr>
        <w:t xml:space="preserve">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derniers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traités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 w:rsidR="003A0F43">
        <w:rPr>
          <w:rFonts w:ascii="Times New Roman" w:hAnsi="Times New Roman" w:cs="Times New Roman"/>
          <w:sz w:val="24"/>
          <w:szCs w:val="24"/>
        </w:rPr>
        <w:t>»</w:t>
      </w:r>
      <w:r w:rsidR="008354F3">
        <w:rPr>
          <w:rFonts w:ascii="Times New Roman" w:hAnsi="Times New Roman" w:cs="Times New Roman"/>
          <w:sz w:val="24"/>
          <w:szCs w:val="24"/>
        </w:rPr>
        <w:t xml:space="preserve"> par Jean-Félix </w:t>
      </w:r>
      <w:proofErr w:type="spellStart"/>
      <w:r w:rsidR="008354F3">
        <w:rPr>
          <w:rFonts w:ascii="Times New Roman" w:hAnsi="Times New Roman" w:cs="Times New Roman"/>
          <w:sz w:val="24"/>
          <w:szCs w:val="24"/>
        </w:rPr>
        <w:t>Deli</w:t>
      </w:r>
      <w:r w:rsidR="00E14EA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14EA5">
        <w:rPr>
          <w:rFonts w:ascii="Times New Roman" w:hAnsi="Times New Roman" w:cs="Times New Roman"/>
          <w:sz w:val="24"/>
          <w:szCs w:val="24"/>
        </w:rPr>
        <w:t xml:space="preserve">, maître de </w:t>
      </w:r>
      <w:proofErr w:type="spellStart"/>
      <w:r w:rsidR="00E14EA5">
        <w:rPr>
          <w:rFonts w:ascii="Times New Roman" w:hAnsi="Times New Roman" w:cs="Times New Roman"/>
          <w:sz w:val="24"/>
          <w:szCs w:val="24"/>
        </w:rPr>
        <w:t>c</w:t>
      </w:r>
      <w:r w:rsidR="00121D21">
        <w:rPr>
          <w:rFonts w:ascii="Times New Roman" w:hAnsi="Times New Roman" w:cs="Times New Roman"/>
          <w:sz w:val="24"/>
          <w:szCs w:val="24"/>
        </w:rPr>
        <w:t>onférence</w:t>
      </w:r>
      <w:r w:rsidR="00E14E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droit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européen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au Centre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Européen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Universitaire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de Nancy.</w:t>
      </w:r>
    </w:p>
    <w:p w14:paraId="169C2453" w14:textId="4D65EFE3" w:rsidR="00121D21" w:rsidRDefault="00E8118F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11h30 – 12h</w:t>
      </w:r>
      <w:r w:rsidR="00121D21">
        <w:rPr>
          <w:rFonts w:ascii="Times New Roman" w:hAnsi="Times New Roman" w:cs="Times New Roman"/>
          <w:sz w:val="24"/>
          <w:szCs w:val="24"/>
        </w:rPr>
        <w:t xml:space="preserve">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 w:rsidR="00121D21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Royaume-Uni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r w:rsidR="003A0F43">
        <w:rPr>
          <w:rFonts w:ascii="Times New Roman" w:hAnsi="Times New Roman" w:cs="Times New Roman"/>
          <w:sz w:val="24"/>
          <w:szCs w:val="24"/>
        </w:rPr>
        <w:t>»</w:t>
      </w:r>
      <w:r w:rsidR="00121D21">
        <w:rPr>
          <w:rFonts w:ascii="Times New Roman" w:hAnsi="Times New Roman" w:cs="Times New Roman"/>
          <w:sz w:val="24"/>
          <w:szCs w:val="24"/>
        </w:rPr>
        <w:t xml:space="preserve"> par Jean El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Gammal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U</w:t>
      </w:r>
      <w:r w:rsidR="00121D21">
        <w:rPr>
          <w:rFonts w:ascii="Times New Roman" w:hAnsi="Times New Roman" w:cs="Times New Roman"/>
          <w:sz w:val="24"/>
          <w:szCs w:val="24"/>
        </w:rPr>
        <w:t>niversités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histoire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121D21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121D21">
        <w:rPr>
          <w:rFonts w:ascii="Times New Roman" w:hAnsi="Times New Roman" w:cs="Times New Roman"/>
          <w:sz w:val="24"/>
          <w:szCs w:val="24"/>
        </w:rPr>
        <w:t xml:space="preserve"> de Lorraine</w:t>
      </w:r>
      <w:r w:rsidR="00E14EA5">
        <w:rPr>
          <w:rFonts w:ascii="Times New Roman" w:hAnsi="Times New Roman" w:cs="Times New Roman"/>
          <w:sz w:val="24"/>
          <w:szCs w:val="24"/>
        </w:rPr>
        <w:t xml:space="preserve"> (Nancy).</w:t>
      </w:r>
    </w:p>
    <w:p w14:paraId="7F2A41D1" w14:textId="77777777" w:rsidR="00121D21" w:rsidRDefault="00E8118F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</w:t>
      </w:r>
      <w:r w:rsidR="007E68A1">
        <w:rPr>
          <w:rFonts w:ascii="Times New Roman" w:hAnsi="Times New Roman" w:cs="Times New Roman"/>
          <w:sz w:val="24"/>
          <w:szCs w:val="24"/>
        </w:rPr>
        <w:t xml:space="preserve"> – 12h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E68A1">
        <w:rPr>
          <w:rFonts w:ascii="Times New Roman" w:hAnsi="Times New Roman" w:cs="Times New Roman"/>
          <w:sz w:val="24"/>
          <w:szCs w:val="24"/>
        </w:rPr>
        <w:t xml:space="preserve"> : « </w:t>
      </w:r>
      <w:proofErr w:type="spellStart"/>
      <w:r w:rsidR="007E68A1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à travers la </w:t>
      </w:r>
      <w:proofErr w:type="spellStart"/>
      <w:r w:rsidR="007E68A1">
        <w:rPr>
          <w:rFonts w:ascii="Times New Roman" w:hAnsi="Times New Roman" w:cs="Times New Roman"/>
          <w:sz w:val="24"/>
          <w:szCs w:val="24"/>
        </w:rPr>
        <w:t>philatélie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»</w:t>
      </w:r>
      <w:r w:rsidR="00566290">
        <w:rPr>
          <w:rFonts w:ascii="Times New Roman" w:hAnsi="Times New Roman" w:cs="Times New Roman"/>
          <w:sz w:val="24"/>
          <w:szCs w:val="24"/>
        </w:rPr>
        <w:t xml:space="preserve"> par Bernard Miguel,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de</w:t>
      </w:r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8A1">
        <w:rPr>
          <w:rFonts w:ascii="Times New Roman" w:hAnsi="Times New Roman" w:cs="Times New Roman"/>
          <w:sz w:val="24"/>
          <w:szCs w:val="24"/>
        </w:rPr>
        <w:t>l’Amicale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8A1">
        <w:rPr>
          <w:rFonts w:ascii="Times New Roman" w:hAnsi="Times New Roman" w:cs="Times New Roman"/>
          <w:sz w:val="24"/>
          <w:szCs w:val="24"/>
        </w:rPr>
        <w:t>philatélique</w:t>
      </w:r>
      <w:proofErr w:type="spellEnd"/>
      <w:r w:rsidR="007E6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8A1">
        <w:rPr>
          <w:rFonts w:ascii="Times New Roman" w:hAnsi="Times New Roman" w:cs="Times New Roman"/>
          <w:sz w:val="24"/>
          <w:szCs w:val="24"/>
        </w:rPr>
        <w:t>thionvilloise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>.</w:t>
      </w:r>
    </w:p>
    <w:p w14:paraId="132BDB93" w14:textId="77777777" w:rsidR="00566290" w:rsidRDefault="00566290" w:rsidP="009636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35891" w14:textId="77777777" w:rsidR="00566290" w:rsidRPr="00963617" w:rsidRDefault="00566290" w:rsidP="009636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B9750F" w14:textId="5C3BA32E" w:rsidR="00566290" w:rsidRDefault="00963617" w:rsidP="009636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617">
        <w:rPr>
          <w:rFonts w:ascii="Times New Roman" w:hAnsi="Times New Roman" w:cs="Times New Roman"/>
          <w:sz w:val="24"/>
          <w:szCs w:val="24"/>
          <w:u w:val="single"/>
        </w:rPr>
        <w:t xml:space="preserve">Séance de </w:t>
      </w:r>
      <w:proofErr w:type="spellStart"/>
      <w:r w:rsidRPr="00963617">
        <w:rPr>
          <w:rFonts w:ascii="Times New Roman" w:hAnsi="Times New Roman" w:cs="Times New Roman"/>
          <w:sz w:val="24"/>
          <w:szCs w:val="24"/>
          <w:u w:val="single"/>
        </w:rPr>
        <w:t>l’après</w:t>
      </w:r>
      <w:proofErr w:type="spellEnd"/>
      <w:r w:rsidRPr="00963617">
        <w:rPr>
          <w:rFonts w:ascii="Times New Roman" w:hAnsi="Times New Roman" w:cs="Times New Roman"/>
          <w:sz w:val="24"/>
          <w:szCs w:val="24"/>
          <w:u w:val="single"/>
        </w:rPr>
        <w:t>-midi</w:t>
      </w:r>
    </w:p>
    <w:p w14:paraId="0088F3FF" w14:textId="687A7115" w:rsidR="00963617" w:rsidRPr="00963617" w:rsidRDefault="00661EAB" w:rsidP="009636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Présidence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963617">
        <w:rPr>
          <w:rFonts w:ascii="Times New Roman" w:hAnsi="Times New Roman" w:cs="Times New Roman"/>
          <w:sz w:val="24"/>
          <w:szCs w:val="24"/>
        </w:rPr>
        <w:t>thiot</w:t>
      </w:r>
      <w:proofErr w:type="spellEnd"/>
      <w:r w:rsidR="00963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617"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 w:rsidR="0096361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63617">
        <w:rPr>
          <w:rFonts w:ascii="Times New Roman" w:hAnsi="Times New Roman" w:cs="Times New Roman"/>
          <w:sz w:val="24"/>
          <w:szCs w:val="24"/>
        </w:rPr>
        <w:t>Régionale</w:t>
      </w:r>
      <w:proofErr w:type="spellEnd"/>
      <w:r w:rsidR="00963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617">
        <w:rPr>
          <w:rFonts w:ascii="Times New Roman" w:hAnsi="Times New Roman" w:cs="Times New Roman"/>
          <w:sz w:val="24"/>
          <w:szCs w:val="24"/>
        </w:rPr>
        <w:t>d’Alsace</w:t>
      </w:r>
      <w:proofErr w:type="spellEnd"/>
    </w:p>
    <w:bookmarkEnd w:id="0"/>
    <w:p w14:paraId="36469500" w14:textId="77777777" w:rsidR="00963617" w:rsidRDefault="00963617" w:rsidP="00975E30">
      <w:pPr>
        <w:rPr>
          <w:rFonts w:ascii="Times New Roman" w:hAnsi="Times New Roman" w:cs="Times New Roman"/>
          <w:sz w:val="24"/>
          <w:szCs w:val="24"/>
        </w:rPr>
      </w:pPr>
    </w:p>
    <w:p w14:paraId="45A5DCD0" w14:textId="39F99143" w:rsidR="00121D21" w:rsidRDefault="00121D21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14h – 14h30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Grèce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 w:rsidR="003A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Panagiota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Anagnostou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ATER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Strasbourg.</w:t>
      </w:r>
    </w:p>
    <w:p w14:paraId="0714EA96" w14:textId="5830CE9B" w:rsidR="00F36707" w:rsidRDefault="00F36707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14h30 – 15h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 w:rsidR="003A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Stéphane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Tapia,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U</w:t>
      </w:r>
      <w:r w:rsidR="0052766C">
        <w:rPr>
          <w:rFonts w:ascii="Times New Roman" w:hAnsi="Times New Roman" w:cs="Times New Roman"/>
          <w:sz w:val="24"/>
          <w:szCs w:val="24"/>
        </w:rPr>
        <w:t>niversités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66C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52766C">
        <w:rPr>
          <w:rFonts w:ascii="Times New Roman" w:hAnsi="Times New Roman" w:cs="Times New Roman"/>
          <w:sz w:val="24"/>
          <w:szCs w:val="24"/>
        </w:rPr>
        <w:t>département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6C">
        <w:rPr>
          <w:rFonts w:ascii="Times New Roman" w:hAnsi="Times New Roman" w:cs="Times New Roman"/>
          <w:sz w:val="24"/>
          <w:szCs w:val="24"/>
        </w:rPr>
        <w:t>d’Etudes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66C">
        <w:rPr>
          <w:rFonts w:ascii="Times New Roman" w:hAnsi="Times New Roman" w:cs="Times New Roman"/>
          <w:sz w:val="24"/>
          <w:szCs w:val="24"/>
        </w:rPr>
        <w:t>turques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766C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52766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Strasbourg.</w:t>
      </w:r>
    </w:p>
    <w:p w14:paraId="487839DC" w14:textId="77777777" w:rsidR="006164C2" w:rsidRDefault="00E8118F" w:rsidP="00616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15h – 15h15 : « Robert Schuman,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Mosellan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affaires </w:t>
      </w:r>
      <w:proofErr w:type="spellStart"/>
      <w:r>
        <w:rPr>
          <w:rFonts w:ascii="Times New Roman" w:hAnsi="Times New Roman" w:cs="Times New Roman"/>
          <w:sz w:val="24"/>
          <w:szCs w:val="24"/>
        </w:rPr>
        <w:t>étrangères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1948-1953 » par Jean-Eric Jung,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archives</w:t>
      </w:r>
      <w:r w:rsidR="00616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4C2">
        <w:rPr>
          <w:rFonts w:ascii="Times New Roman" w:hAnsi="Times New Roman" w:cs="Times New Roman"/>
          <w:sz w:val="24"/>
          <w:szCs w:val="24"/>
        </w:rPr>
        <w:t>départementales</w:t>
      </w:r>
      <w:proofErr w:type="spellEnd"/>
      <w:r w:rsidR="006164C2">
        <w:rPr>
          <w:rFonts w:ascii="Times New Roman" w:hAnsi="Times New Roman" w:cs="Times New Roman"/>
          <w:sz w:val="24"/>
          <w:szCs w:val="24"/>
        </w:rPr>
        <w:t xml:space="preserve"> de la Moselle.</w:t>
      </w:r>
    </w:p>
    <w:p w14:paraId="47507DB2" w14:textId="77777777" w:rsidR="006164C2" w:rsidRDefault="006164C2" w:rsidP="006164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2E828" w14:textId="77777777" w:rsidR="00C13EA1" w:rsidRDefault="00C13EA1" w:rsidP="00616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</w:t>
      </w:r>
      <w:r w:rsidR="00E811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18F">
        <w:rPr>
          <w:rFonts w:ascii="Times New Roman" w:hAnsi="Times New Roman" w:cs="Times New Roman"/>
          <w:sz w:val="24"/>
          <w:szCs w:val="24"/>
        </w:rPr>
        <w:t>– 15h30</w:t>
      </w:r>
      <w:r w:rsidR="0056629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Hommage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à Franço</w:t>
      </w:r>
      <w:r w:rsidR="002524DC">
        <w:rPr>
          <w:rFonts w:ascii="Times New Roman" w:hAnsi="Times New Roman" w:cs="Times New Roman"/>
          <w:sz w:val="24"/>
          <w:szCs w:val="24"/>
        </w:rPr>
        <w:t xml:space="preserve">is Roth par Didier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Francfort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>.</w:t>
      </w:r>
    </w:p>
    <w:p w14:paraId="02C14637" w14:textId="77777777" w:rsidR="006164C2" w:rsidRDefault="006164C2" w:rsidP="00975E30">
      <w:pPr>
        <w:rPr>
          <w:rFonts w:ascii="Times New Roman" w:hAnsi="Times New Roman" w:cs="Times New Roman"/>
          <w:sz w:val="24"/>
          <w:szCs w:val="24"/>
        </w:rPr>
      </w:pPr>
    </w:p>
    <w:p w14:paraId="4BAF4CE0" w14:textId="77777777" w:rsidR="00C13EA1" w:rsidRDefault="00C13EA1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8118F">
        <w:rPr>
          <w:rFonts w:ascii="Times New Roman" w:hAnsi="Times New Roman" w:cs="Times New Roman"/>
          <w:sz w:val="24"/>
          <w:szCs w:val="24"/>
        </w:rPr>
        <w:t>h30 – 15h45</w:t>
      </w:r>
      <w:r>
        <w:rPr>
          <w:rFonts w:ascii="Times New Roman" w:hAnsi="Times New Roman" w:cs="Times New Roman"/>
          <w:sz w:val="24"/>
          <w:szCs w:val="24"/>
        </w:rPr>
        <w:t xml:space="preserve"> : Pause</w:t>
      </w:r>
    </w:p>
    <w:p w14:paraId="1F24FD41" w14:textId="1A7AD917" w:rsidR="00F36707" w:rsidRDefault="00F36707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</w:t>
      </w:r>
      <w:r w:rsidR="00E811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351E">
        <w:rPr>
          <w:rFonts w:ascii="Times New Roman" w:hAnsi="Times New Roman" w:cs="Times New Roman"/>
          <w:sz w:val="24"/>
          <w:szCs w:val="24"/>
        </w:rPr>
        <w:t xml:space="preserve"> 16h</w:t>
      </w:r>
      <w:r w:rsidR="00E811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l’énergie</w:t>
      </w:r>
      <w:proofErr w:type="spellEnd"/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 w:rsidR="003A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par M</w:t>
      </w:r>
      <w:r w:rsidR="00A779F6">
        <w:rPr>
          <w:rFonts w:ascii="Times New Roman" w:hAnsi="Times New Roman" w:cs="Times New Roman"/>
          <w:sz w:val="24"/>
          <w:szCs w:val="24"/>
        </w:rPr>
        <w:t xml:space="preserve">ichel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Deshaies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géographie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LOTERR</w:t>
      </w:r>
      <w:r w:rsidR="00C13EA1">
        <w:rPr>
          <w:rFonts w:ascii="Times New Roman" w:hAnsi="Times New Roman" w:cs="Times New Roman"/>
          <w:sz w:val="24"/>
          <w:szCs w:val="24"/>
        </w:rPr>
        <w:t>.</w:t>
      </w:r>
    </w:p>
    <w:p w14:paraId="691462DA" w14:textId="77777777" w:rsidR="00F36707" w:rsidRDefault="00F2351E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16h</w:t>
      </w:r>
      <w:r w:rsidR="00E8118F">
        <w:rPr>
          <w:rFonts w:ascii="Times New Roman" w:hAnsi="Times New Roman" w:cs="Times New Roman"/>
          <w:sz w:val="24"/>
          <w:szCs w:val="24"/>
        </w:rPr>
        <w:t>15</w:t>
      </w:r>
      <w:r w:rsidR="00F36707">
        <w:rPr>
          <w:rFonts w:ascii="Times New Roman" w:hAnsi="Times New Roman" w:cs="Times New Roman"/>
          <w:sz w:val="24"/>
          <w:szCs w:val="24"/>
        </w:rPr>
        <w:t xml:space="preserve"> – 16h</w:t>
      </w:r>
      <w:r w:rsidR="00E8118F">
        <w:rPr>
          <w:rFonts w:ascii="Times New Roman" w:hAnsi="Times New Roman" w:cs="Times New Roman"/>
          <w:sz w:val="24"/>
          <w:szCs w:val="24"/>
        </w:rPr>
        <w:t>45</w:t>
      </w:r>
      <w:r w:rsidR="00F36707">
        <w:rPr>
          <w:rFonts w:ascii="Times New Roman" w:hAnsi="Times New Roman" w:cs="Times New Roman"/>
          <w:sz w:val="24"/>
          <w:szCs w:val="24"/>
        </w:rPr>
        <w:t xml:space="preserve">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25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R</w:t>
      </w:r>
      <w:r w:rsidR="00566290">
        <w:rPr>
          <w:rFonts w:ascii="Times New Roman" w:hAnsi="Times New Roman" w:cs="Times New Roman"/>
          <w:sz w:val="24"/>
          <w:szCs w:val="24"/>
        </w:rPr>
        <w:t>ésistances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projets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concurrents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fédéralisation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l’Union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4DC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="002524DC">
        <w:rPr>
          <w:rFonts w:ascii="Times New Roman" w:hAnsi="Times New Roman" w:cs="Times New Roman"/>
          <w:sz w:val="24"/>
          <w:szCs w:val="24"/>
        </w:rPr>
        <w:t xml:space="preserve"> » </w:t>
      </w:r>
      <w:r w:rsidR="00566290">
        <w:rPr>
          <w:rFonts w:ascii="Times New Roman" w:hAnsi="Times New Roman" w:cs="Times New Roman"/>
          <w:sz w:val="24"/>
          <w:szCs w:val="24"/>
        </w:rPr>
        <w:t xml:space="preserve">par Philippe Poirier,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enseignant-chercheur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sciences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politiques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566290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566290">
        <w:rPr>
          <w:rFonts w:ascii="Times New Roman" w:hAnsi="Times New Roman" w:cs="Times New Roman"/>
          <w:sz w:val="24"/>
          <w:szCs w:val="24"/>
        </w:rPr>
        <w:t xml:space="preserve"> de Luxembourg.</w:t>
      </w:r>
    </w:p>
    <w:p w14:paraId="4E2146E5" w14:textId="01ADA208" w:rsidR="00F36707" w:rsidRDefault="00F36707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8118F">
        <w:rPr>
          <w:rFonts w:ascii="Times New Roman" w:hAnsi="Times New Roman" w:cs="Times New Roman"/>
          <w:sz w:val="24"/>
          <w:szCs w:val="24"/>
        </w:rPr>
        <w:t>h45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351E">
        <w:rPr>
          <w:rFonts w:ascii="Times New Roman" w:hAnsi="Times New Roman" w:cs="Times New Roman"/>
          <w:sz w:val="24"/>
          <w:szCs w:val="24"/>
        </w:rPr>
        <w:t xml:space="preserve"> 17h</w:t>
      </w:r>
      <w:r w:rsidR="00E8118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A0F43">
        <w:rPr>
          <w:rFonts w:ascii="Times New Roman" w:hAnsi="Times New Roman" w:cs="Times New Roman"/>
          <w:sz w:val="24"/>
          <w:szCs w:val="24"/>
        </w:rPr>
        <w:t>«</w:t>
      </w:r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Eléments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d’histoire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globale</w:t>
      </w:r>
      <w:proofErr w:type="spellEnd"/>
      <w:r w:rsidR="00F85472">
        <w:rPr>
          <w:rFonts w:ascii="Times New Roman" w:hAnsi="Times New Roman" w:cs="Times New Roman"/>
          <w:sz w:val="24"/>
          <w:szCs w:val="24"/>
        </w:rPr>
        <w:t xml:space="preserve"> </w:t>
      </w:r>
      <w:r w:rsidR="002D56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par Di</w:t>
      </w:r>
      <w:r w:rsidR="00A779F6">
        <w:rPr>
          <w:rFonts w:ascii="Times New Roman" w:hAnsi="Times New Roman" w:cs="Times New Roman"/>
          <w:sz w:val="24"/>
          <w:szCs w:val="24"/>
        </w:rPr>
        <w:t xml:space="preserve">dier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Francfort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professeur</w:t>
      </w:r>
      <w:proofErr w:type="spellEnd"/>
      <w:r w:rsidR="00A779F6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779F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d’Histoire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A9A923" w14:textId="77777777" w:rsidR="00F2351E" w:rsidRDefault="00F2351E" w:rsidP="0097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</w:t>
      </w:r>
      <w:r w:rsidR="00E8118F">
        <w:rPr>
          <w:rFonts w:ascii="Times New Roman" w:hAnsi="Times New Roman" w:cs="Times New Roman"/>
          <w:sz w:val="24"/>
          <w:szCs w:val="24"/>
        </w:rPr>
        <w:t>15 – 17h30</w:t>
      </w:r>
      <w:r>
        <w:rPr>
          <w:rFonts w:ascii="Times New Roman" w:hAnsi="Times New Roman" w:cs="Times New Roman"/>
          <w:sz w:val="24"/>
          <w:szCs w:val="24"/>
        </w:rPr>
        <w:t xml:space="preserve"> : Conclusion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CA9DC6" w14:textId="77777777" w:rsidR="00F36707" w:rsidRPr="00975E30" w:rsidRDefault="00F36707" w:rsidP="00975E30">
      <w:pPr>
        <w:rPr>
          <w:rFonts w:ascii="Times New Roman" w:hAnsi="Times New Roman" w:cs="Times New Roman"/>
          <w:sz w:val="24"/>
          <w:szCs w:val="24"/>
        </w:rPr>
      </w:pPr>
    </w:p>
    <w:p w14:paraId="18138ABA" w14:textId="77777777" w:rsidR="00975E30" w:rsidRPr="00975E30" w:rsidRDefault="00975E30" w:rsidP="00975E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DB439" w14:textId="77777777" w:rsidR="00975E30" w:rsidRDefault="00975E30" w:rsidP="00975E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7C074" w14:textId="77777777" w:rsidR="00975E30" w:rsidRPr="00975E30" w:rsidRDefault="00975E30" w:rsidP="00975E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5E30" w:rsidRPr="00975E30" w:rsidSect="00975E30">
      <w:pgSz w:w="12240" w:h="15840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BC"/>
    <w:rsid w:val="0001626F"/>
    <w:rsid w:val="000318F7"/>
    <w:rsid w:val="00077114"/>
    <w:rsid w:val="000A65D0"/>
    <w:rsid w:val="000A7F87"/>
    <w:rsid w:val="000F3954"/>
    <w:rsid w:val="00121D21"/>
    <w:rsid w:val="00125028"/>
    <w:rsid w:val="001328F1"/>
    <w:rsid w:val="001D05D6"/>
    <w:rsid w:val="00214086"/>
    <w:rsid w:val="002524DC"/>
    <w:rsid w:val="002561D8"/>
    <w:rsid w:val="0027401B"/>
    <w:rsid w:val="00285E9F"/>
    <w:rsid w:val="002C04FB"/>
    <w:rsid w:val="002D5656"/>
    <w:rsid w:val="00310073"/>
    <w:rsid w:val="00381AFB"/>
    <w:rsid w:val="00383F99"/>
    <w:rsid w:val="003A0F43"/>
    <w:rsid w:val="003B79D2"/>
    <w:rsid w:val="003D37EC"/>
    <w:rsid w:val="004177F7"/>
    <w:rsid w:val="004264FD"/>
    <w:rsid w:val="00474EF9"/>
    <w:rsid w:val="004B5DCF"/>
    <w:rsid w:val="004F29B2"/>
    <w:rsid w:val="00507803"/>
    <w:rsid w:val="005203CE"/>
    <w:rsid w:val="00523CD2"/>
    <w:rsid w:val="0052766C"/>
    <w:rsid w:val="00566290"/>
    <w:rsid w:val="00576593"/>
    <w:rsid w:val="00577718"/>
    <w:rsid w:val="005E021B"/>
    <w:rsid w:val="005E2973"/>
    <w:rsid w:val="006164C2"/>
    <w:rsid w:val="00661EAB"/>
    <w:rsid w:val="006A4167"/>
    <w:rsid w:val="006F16F0"/>
    <w:rsid w:val="00761EB7"/>
    <w:rsid w:val="00796F4A"/>
    <w:rsid w:val="007A2CA1"/>
    <w:rsid w:val="007E68A1"/>
    <w:rsid w:val="008354F3"/>
    <w:rsid w:val="00870F3C"/>
    <w:rsid w:val="008D3FAA"/>
    <w:rsid w:val="0092237B"/>
    <w:rsid w:val="00941F7A"/>
    <w:rsid w:val="00963617"/>
    <w:rsid w:val="00975E30"/>
    <w:rsid w:val="00985991"/>
    <w:rsid w:val="009A2397"/>
    <w:rsid w:val="009A5C1B"/>
    <w:rsid w:val="009D0693"/>
    <w:rsid w:val="009F05B0"/>
    <w:rsid w:val="00A02A04"/>
    <w:rsid w:val="00A779F6"/>
    <w:rsid w:val="00AD4BAA"/>
    <w:rsid w:val="00AD54A6"/>
    <w:rsid w:val="00B6370D"/>
    <w:rsid w:val="00B90ACB"/>
    <w:rsid w:val="00BE066E"/>
    <w:rsid w:val="00C13EA1"/>
    <w:rsid w:val="00C158F6"/>
    <w:rsid w:val="00C45CE8"/>
    <w:rsid w:val="00C627BC"/>
    <w:rsid w:val="00C8414A"/>
    <w:rsid w:val="00C85895"/>
    <w:rsid w:val="00CA3203"/>
    <w:rsid w:val="00CB175B"/>
    <w:rsid w:val="00CC5B3E"/>
    <w:rsid w:val="00D46001"/>
    <w:rsid w:val="00D55FBD"/>
    <w:rsid w:val="00D60CB6"/>
    <w:rsid w:val="00D876A7"/>
    <w:rsid w:val="00DA12D6"/>
    <w:rsid w:val="00DA1FB4"/>
    <w:rsid w:val="00E0283D"/>
    <w:rsid w:val="00E1381E"/>
    <w:rsid w:val="00E14EA5"/>
    <w:rsid w:val="00E31847"/>
    <w:rsid w:val="00E8118F"/>
    <w:rsid w:val="00E91F6D"/>
    <w:rsid w:val="00F2351E"/>
    <w:rsid w:val="00F36707"/>
    <w:rsid w:val="00F67EA0"/>
    <w:rsid w:val="00F7202D"/>
    <w:rsid w:val="00F80590"/>
    <w:rsid w:val="00F85472"/>
    <w:rsid w:val="00F91084"/>
    <w:rsid w:val="00FA2118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50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0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0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5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0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28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A1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50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50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50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5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0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028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A1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Schwab</dc:creator>
  <cp:keywords/>
  <dc:description/>
  <cp:lastModifiedBy>Marc CHARBONNIER</cp:lastModifiedBy>
  <cp:revision>2</cp:revision>
  <dcterms:created xsi:type="dcterms:W3CDTF">2017-02-05T23:34:00Z</dcterms:created>
  <dcterms:modified xsi:type="dcterms:W3CDTF">2017-02-05T23:34:00Z</dcterms:modified>
</cp:coreProperties>
</file>