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8E" w:rsidRDefault="00E50CB1">
      <w:pPr>
        <w:tabs>
          <w:tab w:val="left" w:pos="6959"/>
        </w:tabs>
        <w:ind w:left="235" w:right="673"/>
        <w:rPr>
          <w:sz w:val="20"/>
        </w:rPr>
      </w:pPr>
      <w:bookmarkStart w:id="0" w:name="_GoBack"/>
      <w:bookmarkEnd w:id="0"/>
      <w:r>
        <w:rPr>
          <w:noProof/>
          <w:sz w:val="20"/>
          <w:lang w:val="fr-FR" w:eastAsia="fr-FR"/>
        </w:rPr>
        <w:drawing>
          <wp:inline distT="0" distB="0" distL="0" distR="0">
            <wp:extent cx="1251091" cy="9661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51091" cy="966120"/>
                    </a:xfrm>
                    <a:prstGeom prst="rect">
                      <a:avLst/>
                    </a:prstGeom>
                  </pic:spPr>
                </pic:pic>
              </a:graphicData>
            </a:graphic>
          </wp:inline>
        </w:drawing>
      </w:r>
      <w:r>
        <w:rPr>
          <w:sz w:val="20"/>
        </w:rPr>
        <w:tab/>
      </w:r>
      <w:r>
        <w:rPr>
          <w:noProof/>
          <w:position w:val="81"/>
          <w:sz w:val="20"/>
          <w:lang w:val="fr-FR" w:eastAsia="fr-FR"/>
        </w:rPr>
        <w:drawing>
          <wp:inline distT="0" distB="0" distL="0" distR="0">
            <wp:extent cx="79897" cy="762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9897" cy="76200"/>
                    </a:xfrm>
                    <a:prstGeom prst="rect">
                      <a:avLst/>
                    </a:prstGeom>
                  </pic:spPr>
                </pic:pic>
              </a:graphicData>
            </a:graphic>
          </wp:inline>
        </w:drawing>
      </w:r>
      <w:r>
        <w:rPr>
          <w:spacing w:val="85"/>
          <w:position w:val="81"/>
          <w:sz w:val="19"/>
        </w:rPr>
        <w:t xml:space="preserve"> </w:t>
      </w:r>
      <w:r>
        <w:rPr>
          <w:spacing w:val="85"/>
          <w:position w:val="80"/>
          <w:sz w:val="20"/>
        </w:rPr>
      </w:r>
      <w:r>
        <w:rPr>
          <w:spacing w:val="85"/>
          <w:position w:val="80"/>
          <w:sz w:val="20"/>
        </w:rPr>
        <w:pict>
          <v:group id="_x0000_s1138" style="width:3.2pt;height:9.9pt;mso-position-horizontal-relative:char;mso-position-vertical-relative:line" coordsize="64,198">
            <v:line id="_x0000_s1140" style="position:absolute" from="32,61" to="32,181" strokecolor="#0091c6" strokeweight=".55139mm"/>
            <v:line id="_x0000_s1139" style="position:absolute" from="16,16" to="47,16" strokecolor="#0091c6" strokeweight="1.57pt"/>
            <w10:wrap type="none"/>
            <w10:anchorlock/>
          </v:group>
        </w:pict>
      </w:r>
      <w:r>
        <w:rPr>
          <w:spacing w:val="102"/>
          <w:position w:val="80"/>
          <w:sz w:val="12"/>
        </w:rPr>
        <w:t xml:space="preserve"> </w:t>
      </w:r>
      <w:r>
        <w:rPr>
          <w:noProof/>
          <w:spacing w:val="102"/>
          <w:position w:val="81"/>
          <w:sz w:val="20"/>
          <w:lang w:val="fr-FR" w:eastAsia="fr-FR"/>
        </w:rPr>
        <w:drawing>
          <wp:inline distT="0" distB="0" distL="0" distR="0">
            <wp:extent cx="79897" cy="762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79897" cy="76200"/>
                    </a:xfrm>
                    <a:prstGeom prst="rect">
                      <a:avLst/>
                    </a:prstGeom>
                  </pic:spPr>
                </pic:pic>
              </a:graphicData>
            </a:graphic>
          </wp:inline>
        </w:drawing>
      </w:r>
      <w:r>
        <w:rPr>
          <w:spacing w:val="114"/>
          <w:position w:val="81"/>
          <w:sz w:val="12"/>
        </w:rPr>
        <w:t xml:space="preserve"> </w:t>
      </w:r>
      <w:r>
        <w:rPr>
          <w:spacing w:val="114"/>
          <w:position w:val="81"/>
          <w:sz w:val="20"/>
        </w:rPr>
      </w:r>
      <w:r>
        <w:rPr>
          <w:spacing w:val="114"/>
          <w:position w:val="81"/>
          <w:sz w:val="20"/>
        </w:rPr>
        <w:pict>
          <v:group id="_x0000_s1136" style="width:3.5pt;height:6.25pt;mso-position-horizontal-relative:char;mso-position-vertical-relative:line" coordsize="70,125">
            <v:shape id="_x0000_s1137" style="position:absolute;width:70;height:125" coordsize="70,125" o:spt="100" adj="0,,0" path="m31,4l,4,,125r31,l31,69,34,51r4,-7l31,44,31,4xm53,l47,3r-6,8l31,44r7,l42,39,54,34,70,33,70,2,53,xe" fillcolor="#0091c6" stroked="f">
              <v:stroke joinstyle="round"/>
              <v:formulas/>
              <v:path arrowok="t" o:connecttype="segments"/>
            </v:shape>
            <w10:wrap type="none"/>
            <w10:anchorlock/>
          </v:group>
        </w:pict>
      </w:r>
      <w:r>
        <w:rPr>
          <w:spacing w:val="111"/>
          <w:position w:val="81"/>
          <w:sz w:val="12"/>
        </w:rPr>
        <w:t xml:space="preserve"> </w:t>
      </w:r>
      <w:r>
        <w:rPr>
          <w:noProof/>
          <w:spacing w:val="111"/>
          <w:position w:val="81"/>
          <w:sz w:val="20"/>
          <w:lang w:val="fr-FR" w:eastAsia="fr-FR"/>
        </w:rPr>
        <w:drawing>
          <wp:inline distT="0" distB="0" distL="0" distR="0">
            <wp:extent cx="74947" cy="79343"/>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74947" cy="79343"/>
                    </a:xfrm>
                    <a:prstGeom prst="rect">
                      <a:avLst/>
                    </a:prstGeom>
                  </pic:spPr>
                </pic:pic>
              </a:graphicData>
            </a:graphic>
          </wp:inline>
        </w:drawing>
      </w:r>
    </w:p>
    <w:p w:rsidR="00944E8E" w:rsidRDefault="00944E8E">
      <w:pPr>
        <w:pStyle w:val="Corpsdetexte"/>
        <w:rPr>
          <w:sz w:val="20"/>
        </w:rPr>
      </w:pPr>
    </w:p>
    <w:p w:rsidR="00944E8E" w:rsidRDefault="00944E8E">
      <w:pPr>
        <w:pStyle w:val="Corpsdetexte"/>
        <w:spacing w:before="7"/>
      </w:pPr>
    </w:p>
    <w:p w:rsidR="00944E8E" w:rsidRDefault="00E50CB1">
      <w:pPr>
        <w:spacing w:before="70" w:line="598" w:lineRule="exact"/>
        <w:ind w:left="184" w:right="6242"/>
        <w:rPr>
          <w:rFonts w:ascii="Arial" w:hAnsi="Arial"/>
          <w:sz w:val="59"/>
        </w:rPr>
      </w:pPr>
      <w:r>
        <w:pict>
          <v:line id="_x0000_s1135" style="position:absolute;left:0;text-align:left;z-index:-7552;mso-position-horizontal-relative:page" from="405.8pt,-59.85pt" to="405.8pt,-50.8pt" strokecolor="#0091c6" strokeweight=".55069mm">
            <w10:wrap anchorx="page"/>
          </v:line>
        </w:pict>
      </w:r>
      <w:r>
        <w:rPr>
          <w:noProof/>
          <w:lang w:val="fr-FR" w:eastAsia="fr-FR"/>
        </w:rPr>
        <w:drawing>
          <wp:anchor distT="0" distB="0" distL="0" distR="0" simplePos="0" relativeHeight="268427927" behindDoc="1" locked="0" layoutInCell="1" allowOverlap="1">
            <wp:simplePos x="0" y="0"/>
            <wp:positionH relativeFrom="page">
              <wp:posOffset>5264186</wp:posOffset>
            </wp:positionH>
            <wp:positionV relativeFrom="paragraph">
              <wp:posOffset>-723049</wp:posOffset>
            </wp:positionV>
            <wp:extent cx="74947" cy="79343"/>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stretch>
                      <a:fillRect/>
                    </a:stretch>
                  </pic:blipFill>
                  <pic:spPr>
                    <a:xfrm>
                      <a:off x="0" y="0"/>
                      <a:ext cx="74947" cy="79343"/>
                    </a:xfrm>
                    <a:prstGeom prst="rect">
                      <a:avLst/>
                    </a:prstGeom>
                  </pic:spPr>
                </pic:pic>
              </a:graphicData>
            </a:graphic>
          </wp:anchor>
        </w:drawing>
      </w:r>
      <w:r>
        <w:pict>
          <v:shape id="_x0000_s1134" style="position:absolute;left:0;text-align:left;margin-left:428pt;margin-top:-56.95pt;width:4.9pt;height:6.3pt;z-index:-7504;mso-position-horizontal-relative:page;mso-position-vertical-relative:text" coordorigin="8560,-1139" coordsize="98,126" o:spt="100" adj="0,,0" path="m8581,-1054r-21,12l8568,-1029r11,9l8594,-1015r17,2l8632,-1016r15,-9l8655,-1037r-57,l8587,-1042r-6,-12xm8607,-1139r-17,3l8576,-1129r-9,11l8563,-1102r11,26l8596,-1065r23,6l8629,-1048r,7l8624,-1037r31,l8655,-1037r3,-15l8647,-1077r-23,-11l8602,-1094r-11,-10l8591,-1111r6,-4l8652,-1115r-5,-8l8635,-1132r-13,-5l8607,-1139xm8652,-1115r-33,l8628,-1111r6,12l8655,-1110r-3,-5xe" fillcolor="#0091c6" stroked="f">
            <v:stroke joinstyle="round"/>
            <v:formulas/>
            <v:path arrowok="t" o:connecttype="segments"/>
            <w10:wrap anchorx="page"/>
          </v:shape>
        </w:pict>
      </w:r>
      <w:r>
        <w:rPr>
          <w:noProof/>
          <w:lang w:val="fr-FR" w:eastAsia="fr-FR"/>
        </w:rPr>
        <w:drawing>
          <wp:anchor distT="0" distB="0" distL="0" distR="0" simplePos="0" relativeHeight="268427975" behindDoc="1" locked="0" layoutInCell="1" allowOverlap="1">
            <wp:simplePos x="0" y="0"/>
            <wp:positionH relativeFrom="page">
              <wp:posOffset>4368165</wp:posOffset>
            </wp:positionH>
            <wp:positionV relativeFrom="paragraph">
              <wp:posOffset>-542480</wp:posOffset>
            </wp:positionV>
            <wp:extent cx="74238" cy="79343"/>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0" cstate="print"/>
                    <a:stretch>
                      <a:fillRect/>
                    </a:stretch>
                  </pic:blipFill>
                  <pic:spPr>
                    <a:xfrm>
                      <a:off x="0" y="0"/>
                      <a:ext cx="74238" cy="79343"/>
                    </a:xfrm>
                    <a:prstGeom prst="rect">
                      <a:avLst/>
                    </a:prstGeom>
                  </pic:spPr>
                </pic:pic>
              </a:graphicData>
            </a:graphic>
          </wp:anchor>
        </w:drawing>
      </w:r>
      <w:r>
        <w:rPr>
          <w:noProof/>
          <w:lang w:val="fr-FR" w:eastAsia="fr-FR"/>
        </w:rPr>
        <w:drawing>
          <wp:anchor distT="0" distB="0" distL="0" distR="0" simplePos="0" relativeHeight="268427999" behindDoc="1" locked="0" layoutInCell="1" allowOverlap="1">
            <wp:simplePos x="0" y="0"/>
            <wp:positionH relativeFrom="page">
              <wp:posOffset>4544986</wp:posOffset>
            </wp:positionH>
            <wp:positionV relativeFrom="paragraph">
              <wp:posOffset>-540944</wp:posOffset>
            </wp:positionV>
            <wp:extent cx="68221" cy="77724"/>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1" cstate="print"/>
                    <a:stretch>
                      <a:fillRect/>
                    </a:stretch>
                  </pic:blipFill>
                  <pic:spPr>
                    <a:xfrm>
                      <a:off x="0" y="0"/>
                      <a:ext cx="68221" cy="77724"/>
                    </a:xfrm>
                    <a:prstGeom prst="rect">
                      <a:avLst/>
                    </a:prstGeom>
                  </pic:spPr>
                </pic:pic>
              </a:graphicData>
            </a:graphic>
          </wp:anchor>
        </w:drawing>
      </w:r>
      <w:r>
        <w:pict>
          <v:line id="_x0000_s1133" style="position:absolute;left:0;text-align:left;z-index:-7432;mso-position-horizontal-relative:page;mso-position-vertical-relative:text" from="371.75pt,-45.6pt" to="371.75pt,-36.55pt" strokecolor="#0091c6" strokeweight=".55139mm">
            <w10:wrap anchorx="page"/>
          </v:line>
        </w:pict>
      </w:r>
      <w:r>
        <w:pict>
          <v:shape id="_x0000_s1132" style="position:absolute;left:0;text-align:left;margin-left:380.25pt;margin-top:-43.8pt;width:3.7pt;height:7.25pt;z-index:-7408;mso-position-horizontal-relative:page;mso-position-vertical-relative:text" coordorigin="7605,-876" coordsize="74,145" o:spt="100" adj="0,,0" path="m7657,-825r-31,l7626,-737r8,6l7678,-731r,-27l7660,-758r-3,-2l7657,-825xm7679,-852r-74,l7605,-825r74,l7679,-852xm7657,-876r-31,l7626,-852r31,l7657,-876xe" fillcolor="#0091c6" stroked="f">
            <v:stroke joinstyle="round"/>
            <v:formulas/>
            <v:path arrowok="t" o:connecttype="segments"/>
            <w10:wrap anchorx="page"/>
          </v:shape>
        </w:pict>
      </w:r>
      <w:r>
        <w:rPr>
          <w:noProof/>
          <w:lang w:val="fr-FR" w:eastAsia="fr-FR"/>
        </w:rPr>
        <w:drawing>
          <wp:anchor distT="0" distB="0" distL="0" distR="0" simplePos="0" relativeHeight="268428071" behindDoc="1" locked="0" layoutInCell="1" allowOverlap="1">
            <wp:simplePos x="0" y="0"/>
            <wp:positionH relativeFrom="page">
              <wp:posOffset>4978222</wp:posOffset>
            </wp:positionH>
            <wp:positionV relativeFrom="paragraph">
              <wp:posOffset>-540944</wp:posOffset>
            </wp:positionV>
            <wp:extent cx="68221" cy="77724"/>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2" cstate="print"/>
                    <a:stretch>
                      <a:fillRect/>
                    </a:stretch>
                  </pic:blipFill>
                  <pic:spPr>
                    <a:xfrm>
                      <a:off x="0" y="0"/>
                      <a:ext cx="68221" cy="77724"/>
                    </a:xfrm>
                    <a:prstGeom prst="rect">
                      <a:avLst/>
                    </a:prstGeom>
                  </pic:spPr>
                </pic:pic>
              </a:graphicData>
            </a:graphic>
          </wp:anchor>
        </w:drawing>
      </w:r>
      <w:r>
        <w:pict>
          <v:shape id="_x0000_s1131" style="position:absolute;left:0;text-align:left;margin-left:404.1pt;margin-top:-42.8pt;width:3.5pt;height:6.25pt;z-index:-7360;mso-position-horizontal-relative:page;mso-position-vertical-relative:text" coordorigin="8082,-856" coordsize="70,125" o:spt="100" adj="0,,0" path="m8114,-852r-32,l8082,-731r32,l8114,-786r2,-19l8121,-812r-7,l8114,-852xm8135,-856r-6,3l8123,-845r-9,33l8121,-812r3,-5l8136,-822r16,-1l8152,-854r-17,-2xe" fillcolor="#0091c6" stroked="f">
            <v:stroke joinstyle="round"/>
            <v:formulas/>
            <v:path arrowok="t" o:connecttype="segments"/>
            <w10:wrap anchorx="page"/>
          </v:shape>
        </w:pict>
      </w:r>
      <w:r>
        <w:rPr>
          <w:noProof/>
          <w:lang w:val="fr-FR" w:eastAsia="fr-FR"/>
        </w:rPr>
        <w:drawing>
          <wp:anchor distT="0" distB="0" distL="0" distR="0" simplePos="0" relativeHeight="268428119" behindDoc="1" locked="0" layoutInCell="1" allowOverlap="1">
            <wp:simplePos x="0" y="0"/>
            <wp:positionH relativeFrom="page">
              <wp:posOffset>5264312</wp:posOffset>
            </wp:positionH>
            <wp:positionV relativeFrom="paragraph">
              <wp:posOffset>-542480</wp:posOffset>
            </wp:positionV>
            <wp:extent cx="74947" cy="79343"/>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3" cstate="print"/>
                    <a:stretch>
                      <a:fillRect/>
                    </a:stretch>
                  </pic:blipFill>
                  <pic:spPr>
                    <a:xfrm>
                      <a:off x="0" y="0"/>
                      <a:ext cx="74947" cy="79343"/>
                    </a:xfrm>
                    <a:prstGeom prst="rect">
                      <a:avLst/>
                    </a:prstGeom>
                  </pic:spPr>
                </pic:pic>
              </a:graphicData>
            </a:graphic>
          </wp:anchor>
        </w:drawing>
      </w:r>
      <w:r>
        <w:pict>
          <v:shape id="_x0000_s1130" style="position:absolute;left:0;text-align:left;margin-left:428pt;margin-top:-42.7pt;width:4.9pt;height:6.3pt;z-index:-7312;mso-position-horizontal-relative:page;mso-position-vertical-relative:text" coordorigin="8560,-854" coordsize="98,126" o:spt="100" adj="0,,0" path="m8581,-769r-21,12l8568,-745r11,9l8594,-730r17,1l8632,-732r15,-8l8655,-753r-57,l8587,-758r-6,-11xm8607,-854r-17,2l8576,-845r-9,12l8563,-817r11,26l8596,-780r23,6l8629,-763r,6l8624,-753r31,l8655,-753r3,-15l8647,-793r-23,-11l8602,-809r-11,-11l8591,-826r6,-5l8652,-831r-5,-8l8635,-848r-13,-5l8607,-854xm8652,-831r-33,l8628,-827r6,12l8655,-826r-3,-5xe" fillcolor="#0091c6" stroked="f">
            <v:stroke joinstyle="round"/>
            <v:formulas/>
            <v:path arrowok="t" o:connecttype="segments"/>
            <w10:wrap anchorx="page"/>
          </v:shape>
        </w:pict>
      </w:r>
      <w:r>
        <w:pict>
          <v:group id="_x0000_s1117" style="position:absolute;left:0;text-align:left;margin-left:450.4pt;margin-top:-87.1pt;width:114.9pt;height:66.6pt;z-index:1336;mso-position-horizontal-relative:page;mso-position-vertical-relative:text" coordorigin="9008,-1742" coordsize="2298,1332">
            <v:rect id="_x0000_s1129" style="position:absolute;left:9008;top:-1742;width:2298;height:1332" fillcolor="#0091c6" stroked="f"/>
            <v:shape id="_x0000_s1128" style="position:absolute;left:9351;top:-1422;width:617;height:335" coordorigin="9351,-1422" coordsize="617,335" o:spt="100" adj="0,,0" path="m9351,-1422r,237m9968,-1371r,284e" filled="f" strokecolor="white" strokeweight=".84456mm">
              <v:stroke joinstyle="round"/>
              <v:formulas/>
              <v:path arrowok="t" o:connecttype="segments"/>
            </v:shape>
            <v:line id="_x0000_s1127" style="position:absolute" from="9883,-1396" to="10053,-1396" strokecolor="white" strokeweight=".88831mm"/>
            <v:line id="_x0000_s1126" style="position:absolute" from="10126,-1422" to="10126,-1185" strokecolor="white" strokeweight=".8435mm"/>
            <v:shape id="_x0000_s1125" style="position:absolute;left:10427;top:-1422;width:240;height:691" coordorigin="10427,-1422" coordsize="240,691" o:spt="100" adj="0,,0" path="m10591,-1060r-61,l10455,-731r50,l10524,-825r121,l10634,-873r-100,l10546,-932r3,-16l10552,-966r6,-32l10605,-998r-14,-62xm10645,-825r-50,l10614,-731r52,l10645,-825xm10605,-998r-44,l10563,-983r4,18l10570,-948r3,16l10585,-873r49,l10605,-998xm10475,-1422r-48,l10427,-1169r7,44l10453,-1090r30,22l10520,-1060r4,l10530,-1060r61,l10585,-1086r12,-17l10601,-1112r-81,l10496,-1119r-14,-17l10476,-1156r-1,-13l10475,-1422xm10614,-1422r-48,l10566,-1169r-1,15l10559,-1134r-14,16l10520,-1112r81,l10606,-1123r6,-23l10614,-1171r,-251xe" stroked="f">
              <v:stroke joinstyle="round"/>
              <v:formulas/>
              <v:path arrowok="t" o:connecttype="segments"/>
            </v:shape>
            <v:line id="_x0000_s1124" style="position:absolute" from="10736,-1371" to="10736,-1063" strokecolor="white" strokeweight=".84419mm"/>
            <v:line id="_x0000_s1123" style="position:absolute" from="10651,-1396" to="10820,-1396" strokecolor="white" strokeweight=".88722mm"/>
            <v:shape id="_x0000_s1122" style="position:absolute;left:9327;top:-1427;width:627;height:697" coordorigin="9327,-1427" coordsize="627,697" o:spt="100" adj="0,,0" path="m9717,-731r-50,-154l9664,-894r1,-1l9688,-909r15,-20l9705,-935r8,-21l9716,-988r-6,-40l9705,-1037r-12,-22l9667,-1078r,92l9664,-964r-9,16l9640,-938r-21,3l9577,-935r,-102l9619,-1037r21,3l9655,-1024r9,16l9667,-986r,-92l9665,-1079r-36,-8l9629,-1205r,-217l9582,-1422r,187l9582,-1220r,15l9580,-1205r-8,-20l9568,-1235r-3,-10l9540,-1304r-49,-118l9442,-1422r,335l9327,-1087r,356l9375,-731r,-161l9447,-892r,-50l9375,-942r,-95l9489,-1037r,-251l9488,-1303r3,-1l9503,-1273r3,9l9580,-1087r-51,l9529,-731r48,l9577,-885r37,1l9663,-731r54,m9954,-731r-21,-94l9921,-873r-28,-125l9874,-1080r-1,-7l9873,-1087r,214l9822,-873r12,-59l9837,-948r3,-18l9843,-983r3,-15l9848,-998r6,33l9858,-948r3,16l9873,-873r,-214l9830,-1087r12,-15l9847,-1111r4,-8l9857,-1138r2,-20l9852,-1197r-18,-30l9808,-1252r-53,-39l9740,-1305r-8,-14l9730,-1335r3,-16l9741,-1364r12,-9l9768,-1376r12,2l9792,-1368r10,8l9811,-1348r32,-28l9847,-1379r-15,-20l9814,-1414r-22,-10l9768,-1427r-35,8l9705,-1399r-18,30l9681,-1334r5,37l9701,-1270r21,22l9776,-1209r18,17l9805,-1175r3,18l9805,-1140r-9,15l9782,-1115r-17,4l9753,-1114r-12,-6l9728,-1132r-14,-18l9677,-1117r17,25l9715,-1074r24,11l9766,-1059r15,-2l9796,-1065r14,-6l9822,-1080r-80,349l9793,-731r19,-94l9882,-825r20,94l9954,-731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type="#_x0000_t75" style="position:absolute;left:9992;top:-1087;width:187;height:356">
              <v:imagedata r:id="rId14" o:title=""/>
            </v:shape>
            <v:line id="_x0000_s1120" style="position:absolute" from="10736,-970" to="10736,-731" strokecolor="white" strokeweight=".84456mm"/>
            <v:shape id="_x0000_s1119" type="#_x0000_t75" style="position:absolute;left:10804;top:-1093;width:182;height:367">
              <v:imagedata r:id="rId15" o:title=""/>
            </v:shape>
            <v:shape id="_x0000_s1118" style="position:absolute;left:10204;top:-1422;width:214;height:765" coordorigin="10204,-1422" coordsize="214,765" o:spt="100" adj="0,,0" path="m10313,-1371r-48,l10265,-1057r-14,27l10240,-996r-6,41l10231,-908r5,66l10249,-790r22,38l10300,-731r-15,74l10332,-657r13,-69l10371,-735r21,-18l10406,-777r-73,l10304,-793r-15,-39l10282,-876r-1,-33l10282,-951r7,-42l10304,-1027r25,-14l10408,-1041r-1,-3l10389,-1071r-25,-16l10343,-1091r-30,l10313,-1371xm10374,-832r-1,1l10366,-806r-9,17l10347,-780r-14,3l10406,-777r2,-2l10418,-816r,l10374,-832xm10408,-1041r-79,l10346,-1037r11,9l10364,-1013r5,21l10369,-991r49,-14l10408,-1041xm10331,-1093r-6,l10319,-1092r-6,1l10343,-1091r-12,-2xm10374,-1422r-170,l10204,-1371r170,l10374,-1422xe" stroked="f">
              <v:stroke joinstyle="round"/>
              <v:formulas/>
              <v:path arrowok="t" o:connecttype="segments"/>
            </v:shape>
            <w10:wrap anchorx="page"/>
          </v:group>
        </w:pict>
      </w:r>
      <w:r>
        <w:rPr>
          <w:rFonts w:ascii="Arial" w:hAnsi="Arial"/>
          <w:color w:val="0091C7"/>
          <w:w w:val="105"/>
          <w:sz w:val="59"/>
        </w:rPr>
        <w:t>Communiqué de presse</w:t>
      </w:r>
    </w:p>
    <w:p w:rsidR="00944E8E" w:rsidRDefault="00E50CB1">
      <w:pPr>
        <w:pStyle w:val="Corpsdetexte"/>
        <w:spacing w:before="108"/>
        <w:ind w:left="2873"/>
        <w:jc w:val="both"/>
        <w:rPr>
          <w:rFonts w:ascii="Arial" w:hAnsi="Arial"/>
        </w:rPr>
      </w:pPr>
      <w:r>
        <w:rPr>
          <w:rFonts w:ascii="Arial" w:hAnsi="Arial"/>
          <w:color w:val="0091C7"/>
        </w:rPr>
        <w:t>PARIS, LE 16 DÉCEMBRE  2016</w:t>
      </w:r>
    </w:p>
    <w:p w:rsidR="00944E8E" w:rsidRDefault="00E50CB1">
      <w:pPr>
        <w:spacing w:before="32"/>
        <w:ind w:left="2873"/>
        <w:jc w:val="both"/>
        <w:rPr>
          <w:rFonts w:ascii="Arial" w:hAnsi="Arial"/>
          <w:sz w:val="26"/>
        </w:rPr>
      </w:pPr>
      <w:r>
        <w:rPr>
          <w:rFonts w:ascii="Arial" w:hAnsi="Arial"/>
          <w:color w:val="0091C7"/>
          <w:sz w:val="26"/>
        </w:rPr>
        <w:t>INAUGURATION DE L’ANNÉE FRANCE-COLOMBIE</w:t>
      </w:r>
      <w:r>
        <w:rPr>
          <w:rFonts w:ascii="Arial" w:hAnsi="Arial"/>
          <w:color w:val="0091C7"/>
          <w:spacing w:val="63"/>
          <w:sz w:val="26"/>
        </w:rPr>
        <w:t xml:space="preserve"> </w:t>
      </w:r>
      <w:r>
        <w:rPr>
          <w:rFonts w:ascii="Arial" w:hAnsi="Arial"/>
          <w:color w:val="0091C7"/>
          <w:sz w:val="26"/>
        </w:rPr>
        <w:t>2017</w:t>
      </w:r>
    </w:p>
    <w:p w:rsidR="00944E8E" w:rsidRDefault="00944E8E">
      <w:pPr>
        <w:pStyle w:val="Corpsdetexte"/>
        <w:rPr>
          <w:rFonts w:ascii="Arial"/>
          <w:sz w:val="26"/>
        </w:rPr>
      </w:pPr>
    </w:p>
    <w:p w:rsidR="00944E8E" w:rsidRDefault="00944E8E">
      <w:pPr>
        <w:pStyle w:val="Corpsdetexte"/>
        <w:rPr>
          <w:rFonts w:ascii="Arial"/>
          <w:sz w:val="26"/>
        </w:rPr>
      </w:pPr>
    </w:p>
    <w:p w:rsidR="00944E8E" w:rsidRDefault="00944E8E">
      <w:pPr>
        <w:pStyle w:val="Corpsdetexte"/>
        <w:spacing w:before="11"/>
        <w:rPr>
          <w:rFonts w:ascii="Arial"/>
          <w:sz w:val="32"/>
        </w:rPr>
      </w:pPr>
    </w:p>
    <w:p w:rsidR="00944E8E" w:rsidRDefault="00E50CB1">
      <w:pPr>
        <w:pStyle w:val="Corpsdetexte"/>
        <w:spacing w:line="259" w:lineRule="auto"/>
        <w:ind w:left="2873" w:right="675"/>
        <w:jc w:val="both"/>
      </w:pPr>
      <w:r>
        <w:rPr>
          <w:color w:val="007EB8"/>
          <w:w w:val="105"/>
        </w:rPr>
        <w:t>L’Année France-Colombie 2017 est inaugurée le vendredi 16 décembre 2016 à Bogota,   en Colombie, en présence de M. Jean-Marc Ayrault, Ministre des Affaires étrangères et</w:t>
      </w:r>
      <w:r>
        <w:rPr>
          <w:color w:val="007EB8"/>
          <w:spacing w:val="49"/>
          <w:w w:val="105"/>
        </w:rPr>
        <w:t xml:space="preserve"> </w:t>
      </w:r>
      <w:r>
        <w:rPr>
          <w:color w:val="007EB8"/>
          <w:w w:val="105"/>
        </w:rPr>
        <w:t>du Développement international. Première Année organisée dans un pays hispanophone, et</w:t>
      </w:r>
      <w:r>
        <w:rPr>
          <w:color w:val="007EB8"/>
          <w:w w:val="105"/>
        </w:rPr>
        <w:t xml:space="preserve"> la deuxième en Amérique du Sud après le Brésil, il s’agit du programme de coopération le plus ambitieux qui ait été conclu entre les deux pays. </w:t>
      </w:r>
      <w:r>
        <w:rPr>
          <w:b/>
          <w:color w:val="007EB8"/>
          <w:w w:val="105"/>
        </w:rPr>
        <w:t xml:space="preserve">Plus de 400 événements sont organisés des deux côtés de l’Atlantique </w:t>
      </w:r>
      <w:r>
        <w:rPr>
          <w:color w:val="007EB8"/>
          <w:w w:val="105"/>
        </w:rPr>
        <w:t>dans des domaines aussi variés que la cult</w:t>
      </w:r>
      <w:r>
        <w:rPr>
          <w:color w:val="007EB8"/>
          <w:w w:val="105"/>
        </w:rPr>
        <w:t>ure, l’économie, la gastronomie, la recherche scientifique, l’éducation supérieure, le sport et</w:t>
      </w:r>
      <w:r>
        <w:rPr>
          <w:color w:val="007EB8"/>
          <w:spacing w:val="49"/>
          <w:w w:val="105"/>
        </w:rPr>
        <w:t xml:space="preserve"> </w:t>
      </w:r>
      <w:r>
        <w:rPr>
          <w:color w:val="007EB8"/>
          <w:w w:val="105"/>
        </w:rPr>
        <w:t>les nouvelles</w:t>
      </w:r>
      <w:r>
        <w:rPr>
          <w:color w:val="007EB8"/>
          <w:spacing w:val="-11"/>
          <w:w w:val="105"/>
        </w:rPr>
        <w:t xml:space="preserve"> </w:t>
      </w:r>
      <w:r>
        <w:rPr>
          <w:color w:val="007EB8"/>
          <w:w w:val="105"/>
        </w:rPr>
        <w:t>technologies.</w:t>
      </w:r>
    </w:p>
    <w:p w:rsidR="00944E8E" w:rsidRDefault="00944E8E">
      <w:pPr>
        <w:pStyle w:val="Corpsdetexte"/>
        <w:rPr>
          <w:sz w:val="20"/>
        </w:rPr>
      </w:pPr>
    </w:p>
    <w:p w:rsidR="00944E8E" w:rsidRDefault="00944E8E">
      <w:pPr>
        <w:pStyle w:val="Corpsdetexte"/>
        <w:rPr>
          <w:sz w:val="20"/>
        </w:rPr>
      </w:pPr>
    </w:p>
    <w:p w:rsidR="00944E8E" w:rsidRDefault="00944E8E">
      <w:pPr>
        <w:pStyle w:val="Corpsdetexte"/>
        <w:spacing w:before="10"/>
        <w:rPr>
          <w:sz w:val="20"/>
        </w:rPr>
      </w:pPr>
    </w:p>
    <w:p w:rsidR="00944E8E" w:rsidRDefault="00E50CB1">
      <w:pPr>
        <w:pStyle w:val="Corpsdetexte"/>
        <w:spacing w:line="259" w:lineRule="auto"/>
        <w:ind w:left="2873" w:right="673"/>
      </w:pPr>
      <w:r>
        <w:rPr>
          <w:b/>
          <w:w w:val="105"/>
        </w:rPr>
        <w:t xml:space="preserve">L’Année France-Colombie 2017 est inaugurée à Bogota le 16 décembre 2016 par une Fête des Lumières </w:t>
      </w:r>
      <w:r>
        <w:rPr>
          <w:w w:val="105"/>
        </w:rPr>
        <w:t>à la hauteur de ses éditions ly</w:t>
      </w:r>
      <w:r>
        <w:rPr>
          <w:w w:val="105"/>
        </w:rPr>
        <w:t>onnaises, en la présence de M. Jean- Marc Ayrault, Ministre des Affaires étrangères et du Développement international, Mme María Ángela Holguín Cuéllar, Ministre des Relations extérieures, Mme Mariana Garcés Córdoba, Ministre de la Culture, M. Enrique Peña</w:t>
      </w:r>
      <w:r>
        <w:rPr>
          <w:w w:val="105"/>
        </w:rPr>
        <w:t>losa, Maire de Bogota, M. Bruno Foucher, Président de l’Institut français, Mme Anne Tallineau, Directrice générale déléguée</w:t>
      </w:r>
      <w:r>
        <w:rPr>
          <w:spacing w:val="49"/>
          <w:w w:val="105"/>
        </w:rPr>
        <w:t xml:space="preserve"> </w:t>
      </w:r>
      <w:r>
        <w:rPr>
          <w:w w:val="105"/>
        </w:rPr>
        <w:t>de</w:t>
      </w:r>
      <w:r>
        <w:rPr>
          <w:spacing w:val="49"/>
          <w:w w:val="105"/>
        </w:rPr>
        <w:t xml:space="preserve"> </w:t>
      </w:r>
      <w:r>
        <w:rPr>
          <w:w w:val="105"/>
        </w:rPr>
        <w:t xml:space="preserve">l’Institut   français,   M.   Jean-Marc   Laforêt,   Ambassadeur   de   </w:t>
      </w:r>
      <w:r>
        <w:rPr>
          <w:spacing w:val="2"/>
          <w:w w:val="105"/>
        </w:rPr>
        <w:t xml:space="preserve">France  </w:t>
      </w:r>
      <w:r>
        <w:rPr>
          <w:w w:val="105"/>
        </w:rPr>
        <w:t>en Colombie, M. Serge Weinberg, Président du Comité des mécènes de l'Année France- Colombie pour la partie française, Mme Anne Louyot (France) et M. Fabián Sanabria (Colombie), commissaires généraux. L’événement est coproduit</w:t>
      </w:r>
      <w:r>
        <w:rPr>
          <w:spacing w:val="49"/>
          <w:w w:val="105"/>
        </w:rPr>
        <w:t xml:space="preserve"> </w:t>
      </w:r>
      <w:r>
        <w:rPr>
          <w:w w:val="105"/>
        </w:rPr>
        <w:t>par</w:t>
      </w:r>
      <w:r>
        <w:rPr>
          <w:spacing w:val="49"/>
          <w:w w:val="105"/>
        </w:rPr>
        <w:t xml:space="preserve"> </w:t>
      </w:r>
      <w:r>
        <w:rPr>
          <w:w w:val="105"/>
        </w:rPr>
        <w:t>la</w:t>
      </w:r>
      <w:r>
        <w:rPr>
          <w:spacing w:val="49"/>
          <w:w w:val="105"/>
        </w:rPr>
        <w:t xml:space="preserve"> </w:t>
      </w:r>
      <w:r>
        <w:rPr>
          <w:w w:val="105"/>
        </w:rPr>
        <w:t>Fête</w:t>
      </w:r>
      <w:r>
        <w:rPr>
          <w:spacing w:val="49"/>
          <w:w w:val="105"/>
        </w:rPr>
        <w:t xml:space="preserve"> </w:t>
      </w:r>
      <w:r>
        <w:rPr>
          <w:w w:val="105"/>
        </w:rPr>
        <w:t xml:space="preserve">des  Lumières  de </w:t>
      </w:r>
      <w:r>
        <w:rPr>
          <w:w w:val="105"/>
        </w:rPr>
        <w:t xml:space="preserve"> Lyon,  l’Institut  français  et la Mairie de Bogota.</w:t>
      </w:r>
    </w:p>
    <w:p w:rsidR="00944E8E" w:rsidRDefault="00944E8E">
      <w:pPr>
        <w:pStyle w:val="Corpsdetexte"/>
        <w:rPr>
          <w:sz w:val="20"/>
        </w:rPr>
      </w:pPr>
    </w:p>
    <w:p w:rsidR="00944E8E" w:rsidRDefault="00944E8E">
      <w:pPr>
        <w:pStyle w:val="Corpsdetexte"/>
        <w:spacing w:before="5"/>
        <w:rPr>
          <w:sz w:val="20"/>
        </w:rPr>
      </w:pPr>
    </w:p>
    <w:p w:rsidR="00944E8E" w:rsidRDefault="00E50CB1">
      <w:pPr>
        <w:pStyle w:val="Paragraphedeliste"/>
        <w:numPr>
          <w:ilvl w:val="0"/>
          <w:numId w:val="1"/>
        </w:numPr>
        <w:tabs>
          <w:tab w:val="left" w:pos="3178"/>
        </w:tabs>
        <w:spacing w:line="259" w:lineRule="auto"/>
        <w:ind w:firstLine="0"/>
        <w:jc w:val="both"/>
        <w:rPr>
          <w:sz w:val="19"/>
        </w:rPr>
      </w:pPr>
      <w:r>
        <w:pict>
          <v:group id="_x0000_s1111" style="position:absolute;left:0;text-align:left;margin-left:37.1pt;margin-top:32pt;width:127.65pt;height:181.95pt;z-index:1384;mso-position-horizontal-relative:page" coordorigin="743,640" coordsize="2553,3639">
            <v:shape id="_x0000_s1116" type="#_x0000_t75" style="position:absolute;left:765;top:640;width:2530;height:3638">
              <v:imagedata r:id="rId16" o:title=""/>
            </v:shape>
            <v:line id="_x0000_s1115" style="position:absolute" from="765,1108" to="765,1401" strokecolor="#0091c5" strokeweight=".79333mm"/>
            <v:line id="_x0000_s1114" style="position:absolute" from="765,2368" to="765,2661" strokecolor="#0091c5" strokeweight=".79333mm"/>
            <v:line id="_x0000_s1113" style="position:absolute" from="765,3448" to="765,3741" strokecolor="#0091c5" strokeweight=".79333mm"/>
            <v:shapetype id="_x0000_t202" coordsize="21600,21600" o:spt="202" path="m,l,21600r21600,l21600,xe">
              <v:stroke joinstyle="miter"/>
              <v:path gradientshapeok="t" o:connecttype="rect"/>
            </v:shapetype>
            <v:shape id="_x0000_s1112" type="#_x0000_t202" style="position:absolute;left:743;top:640;width:2553;height:3639" filled="f" stroked="f">
              <v:textbox inset="0,0,0,0">
                <w:txbxContent>
                  <w:p w:rsidR="00944E8E" w:rsidRDefault="00E50CB1">
                    <w:pPr>
                      <w:spacing w:before="13"/>
                      <w:ind w:left="166" w:right="227"/>
                      <w:rPr>
                        <w:rFonts w:ascii="Arial"/>
                        <w:sz w:val="17"/>
                      </w:rPr>
                    </w:pPr>
                    <w:r>
                      <w:rPr>
                        <w:rFonts w:ascii="Arial"/>
                        <w:color w:val="007EB8"/>
                        <w:w w:val="110"/>
                        <w:sz w:val="17"/>
                      </w:rPr>
                      <w:t>Contacts presse</w:t>
                    </w:r>
                  </w:p>
                  <w:p w:rsidR="00944E8E" w:rsidRDefault="00944E8E">
                    <w:pPr>
                      <w:spacing w:before="7"/>
                      <w:rPr>
                        <w:sz w:val="15"/>
                      </w:rPr>
                    </w:pPr>
                  </w:p>
                  <w:p w:rsidR="00944E8E" w:rsidRDefault="00E50CB1">
                    <w:pPr>
                      <w:spacing w:line="214" w:lineRule="exact"/>
                      <w:ind w:left="166" w:right="227"/>
                      <w:rPr>
                        <w:rFonts w:ascii="Lucida Sans Unicode" w:hAnsi="Lucida Sans Unicode"/>
                        <w:sz w:val="14"/>
                      </w:rPr>
                    </w:pPr>
                    <w:r>
                      <w:rPr>
                        <w:rFonts w:ascii="Lucida Sans Unicode" w:hAnsi="Lucida Sans Unicode"/>
                        <w:color w:val="007EB8"/>
                        <w:sz w:val="14"/>
                      </w:rPr>
                      <w:t>Heymann Ren oul t Associées</w:t>
                    </w:r>
                  </w:p>
                  <w:p w:rsidR="00944E8E" w:rsidRDefault="00E50CB1">
                    <w:pPr>
                      <w:spacing w:line="283" w:lineRule="auto"/>
                      <w:ind w:left="166" w:right="227"/>
                      <w:rPr>
                        <w:rFonts w:ascii="Arial" w:hAnsi="Arial"/>
                        <w:sz w:val="12"/>
                      </w:rPr>
                    </w:pPr>
                    <w:r>
                      <w:rPr>
                        <w:rFonts w:ascii="Arial" w:hAnsi="Arial"/>
                        <w:color w:val="007EB8"/>
                        <w:w w:val="105"/>
                        <w:sz w:val="12"/>
                      </w:rPr>
                      <w:t xml:space="preserve">Agnès Renoult et Julie Benisty Oviedo </w:t>
                    </w:r>
                    <w:hyperlink r:id="rId17">
                      <w:r>
                        <w:rPr>
                          <w:rFonts w:ascii="Arial" w:hAnsi="Arial"/>
                          <w:color w:val="007EB8"/>
                          <w:w w:val="105"/>
                          <w:sz w:val="12"/>
                          <w:u w:val="single" w:color="0091C5"/>
                        </w:rPr>
                        <w:t>j.oviedo@heymann-renoult.com</w:t>
                      </w:r>
                    </w:hyperlink>
                  </w:p>
                  <w:p w:rsidR="00944E8E" w:rsidRDefault="00E50CB1">
                    <w:pPr>
                      <w:spacing w:before="6"/>
                      <w:ind w:left="166" w:right="227"/>
                      <w:rPr>
                        <w:rFonts w:ascii="Arial"/>
                        <w:sz w:val="12"/>
                      </w:rPr>
                    </w:pPr>
                    <w:r>
                      <w:rPr>
                        <w:rFonts w:ascii="Arial"/>
                        <w:color w:val="007EB8"/>
                        <w:w w:val="105"/>
                        <w:sz w:val="12"/>
                      </w:rPr>
                      <w:t>T. +33 (0)1 44 61 76 76</w:t>
                    </w:r>
                  </w:p>
                  <w:p w:rsidR="00944E8E" w:rsidRDefault="00E50CB1">
                    <w:pPr>
                      <w:spacing w:before="25"/>
                      <w:ind w:left="166" w:right="227"/>
                      <w:rPr>
                        <w:rFonts w:ascii="Arial"/>
                        <w:sz w:val="12"/>
                      </w:rPr>
                    </w:pPr>
                    <w:hyperlink r:id="rId18">
                      <w:r>
                        <w:rPr>
                          <w:rFonts w:ascii="Arial"/>
                          <w:color w:val="007EB8"/>
                          <w:w w:val="105"/>
                          <w:sz w:val="12"/>
                          <w:u w:val="single" w:color="0091C5"/>
                        </w:rPr>
                        <w:t>www.heymann-renoult.com</w:t>
                      </w:r>
                    </w:hyperlink>
                  </w:p>
                  <w:p w:rsidR="00944E8E" w:rsidRDefault="00944E8E">
                    <w:pPr>
                      <w:rPr>
                        <w:sz w:val="12"/>
                      </w:rPr>
                    </w:pPr>
                  </w:p>
                  <w:p w:rsidR="00944E8E" w:rsidRDefault="00944E8E">
                    <w:pPr>
                      <w:spacing w:before="10"/>
                      <w:rPr>
                        <w:sz w:val="17"/>
                      </w:rPr>
                    </w:pPr>
                  </w:p>
                  <w:p w:rsidR="00944E8E" w:rsidRDefault="00E50CB1">
                    <w:pPr>
                      <w:spacing w:line="212" w:lineRule="exact"/>
                      <w:ind w:left="166" w:right="227"/>
                      <w:rPr>
                        <w:rFonts w:ascii="Lucida Sans Unicode" w:hAnsi="Lucida Sans Unicode"/>
                        <w:sz w:val="14"/>
                      </w:rPr>
                    </w:pPr>
                    <w:r>
                      <w:rPr>
                        <w:rFonts w:ascii="Lucida Sans Unicode" w:hAnsi="Lucida Sans Unicode"/>
                        <w:color w:val="007EB8"/>
                        <w:w w:val="95"/>
                        <w:sz w:val="14"/>
                      </w:rPr>
                      <w:t>Institut français</w:t>
                    </w:r>
                  </w:p>
                  <w:p w:rsidR="00944E8E" w:rsidRDefault="00E50CB1">
                    <w:pPr>
                      <w:spacing w:line="285" w:lineRule="auto"/>
                      <w:ind w:left="166" w:right="525"/>
                      <w:rPr>
                        <w:rFonts w:ascii="Arial" w:hAnsi="Arial"/>
                        <w:sz w:val="12"/>
                      </w:rPr>
                    </w:pPr>
                    <w:r>
                      <w:rPr>
                        <w:rFonts w:ascii="Arial" w:hAnsi="Arial"/>
                        <w:color w:val="007EB8"/>
                        <w:w w:val="110"/>
                        <w:sz w:val="12"/>
                      </w:rPr>
                      <w:t>Jean-François Guéganno Directeur du Département de la Communication et du Mécénat T. +33 (0)1 53 69 83 06</w:t>
                    </w:r>
                  </w:p>
                  <w:p w:rsidR="00944E8E" w:rsidRDefault="00944E8E">
                    <w:pPr>
                      <w:spacing w:before="6"/>
                      <w:rPr>
                        <w:sz w:val="14"/>
                      </w:rPr>
                    </w:pPr>
                  </w:p>
                  <w:p w:rsidR="00944E8E" w:rsidRDefault="00E50CB1">
                    <w:pPr>
                      <w:ind w:left="166" w:right="227"/>
                      <w:rPr>
                        <w:rFonts w:ascii="Arial"/>
                        <w:sz w:val="12"/>
                      </w:rPr>
                    </w:pPr>
                    <w:r>
                      <w:rPr>
                        <w:rFonts w:ascii="Arial"/>
                        <w:color w:val="007EB8"/>
                        <w:w w:val="105"/>
                        <w:sz w:val="12"/>
                      </w:rPr>
                      <w:t>Olivier Couderc</w:t>
                    </w:r>
                  </w:p>
                  <w:p w:rsidR="00944E8E" w:rsidRDefault="00E50CB1">
                    <w:pPr>
                      <w:spacing w:before="30" w:line="283" w:lineRule="auto"/>
                      <w:ind w:left="166" w:right="713"/>
                      <w:rPr>
                        <w:rFonts w:ascii="Arial" w:hAnsi="Arial"/>
                        <w:sz w:val="12"/>
                      </w:rPr>
                    </w:pPr>
                    <w:r>
                      <w:rPr>
                        <w:rFonts w:ascii="Arial" w:hAnsi="Arial"/>
                        <w:color w:val="007EB8"/>
                        <w:w w:val="105"/>
                        <w:sz w:val="12"/>
                      </w:rPr>
                      <w:t xml:space="preserve">Chargé des relations presse </w:t>
                    </w:r>
                    <w:r>
                      <w:rPr>
                        <w:rFonts w:ascii="Arial" w:hAnsi="Arial"/>
                        <w:color w:val="007EB8"/>
                        <w:w w:val="110"/>
                        <w:sz w:val="12"/>
                      </w:rPr>
                      <w:t>T. +33 (0)1 53 69 83 86</w:t>
                    </w:r>
                  </w:p>
                  <w:p w:rsidR="00944E8E" w:rsidRDefault="00944E8E">
                    <w:pPr>
                      <w:spacing w:before="8"/>
                      <w:rPr>
                        <w:sz w:val="14"/>
                      </w:rPr>
                    </w:pPr>
                  </w:p>
                  <w:p w:rsidR="00944E8E" w:rsidRDefault="00E50CB1">
                    <w:pPr>
                      <w:ind w:left="166" w:right="227"/>
                      <w:rPr>
                        <w:rFonts w:ascii="Arial"/>
                        <w:sz w:val="12"/>
                      </w:rPr>
                    </w:pPr>
                    <w:hyperlink r:id="rId19">
                      <w:r>
                        <w:rPr>
                          <w:rFonts w:ascii="Arial"/>
                          <w:color w:val="007EB8"/>
                          <w:w w:val="110"/>
                          <w:sz w:val="12"/>
                          <w:u w:val="single" w:color="0091C5"/>
                        </w:rPr>
                        <w:t>www.institutfrancais.com</w:t>
                      </w:r>
                    </w:hyperlink>
                  </w:p>
                </w:txbxContent>
              </v:textbox>
            </v:shape>
            <w10:wrap anchorx="page"/>
          </v:group>
        </w:pict>
      </w:r>
      <w:r>
        <w:rPr>
          <w:w w:val="105"/>
          <w:sz w:val="19"/>
        </w:rPr>
        <w:t>Jean-Marc Ayrault se rend également le samedi 17 décembre à Medellin, deuxième plus grande ville du pays, où il visite le « train de la culture », une ra</w:t>
      </w:r>
      <w:r>
        <w:rPr>
          <w:w w:val="105"/>
          <w:sz w:val="19"/>
        </w:rPr>
        <w:t>me du métro de la ville entièrement redécorée avec la programmation de l’Année. Il inaugure également à cette occasion la nouvelle ligne du Métrocâble et se rend à la Casa de la Memoria, un musée rendant hommage aux victimes du</w:t>
      </w:r>
      <w:r>
        <w:rPr>
          <w:spacing w:val="-13"/>
          <w:w w:val="105"/>
          <w:sz w:val="19"/>
        </w:rPr>
        <w:t xml:space="preserve"> </w:t>
      </w:r>
      <w:r>
        <w:rPr>
          <w:w w:val="105"/>
          <w:sz w:val="19"/>
        </w:rPr>
        <w:t>conflit.</w:t>
      </w:r>
    </w:p>
    <w:p w:rsidR="00944E8E" w:rsidRDefault="00944E8E">
      <w:pPr>
        <w:pStyle w:val="Corpsdetexte"/>
        <w:rPr>
          <w:sz w:val="20"/>
        </w:rPr>
      </w:pPr>
    </w:p>
    <w:p w:rsidR="00944E8E" w:rsidRDefault="00944E8E">
      <w:pPr>
        <w:pStyle w:val="Corpsdetexte"/>
        <w:spacing w:before="10"/>
        <w:rPr>
          <w:sz w:val="20"/>
        </w:rPr>
      </w:pPr>
    </w:p>
    <w:p w:rsidR="00944E8E" w:rsidRDefault="00E50CB1">
      <w:pPr>
        <w:pStyle w:val="Corpsdetexte"/>
        <w:spacing w:line="256" w:lineRule="auto"/>
        <w:ind w:left="2873" w:right="675"/>
        <w:jc w:val="both"/>
      </w:pPr>
      <w:r>
        <w:rPr>
          <w:w w:val="105"/>
        </w:rPr>
        <w:t>L’Année France-Co</w:t>
      </w:r>
      <w:r>
        <w:rPr>
          <w:w w:val="105"/>
        </w:rPr>
        <w:t>lombie 2017 débute par la Saison de la France en Colombie du 16 décembre 2016 au 14 juillet 2017, dans les dix plus grandes villes du pays, suivie de la Saison de la Colombie en France de juin à décembre 2017. Cette initiative a  pour ambition de renforcer</w:t>
      </w:r>
      <w:r>
        <w:rPr>
          <w:w w:val="105"/>
        </w:rPr>
        <w:t xml:space="preserve"> les relations bilatérales, déjà en plein essor, entre les deux pays, d’étendre cette coopération à de nouvelles disciplines et d’apporter un nouveau regard de la France en Colombie et de la Colombie en France.</w:t>
      </w:r>
    </w:p>
    <w:p w:rsidR="00944E8E" w:rsidRDefault="00944E8E">
      <w:pPr>
        <w:pStyle w:val="Corpsdetexte"/>
        <w:rPr>
          <w:sz w:val="20"/>
        </w:rPr>
      </w:pPr>
    </w:p>
    <w:p w:rsidR="00944E8E" w:rsidRDefault="00944E8E">
      <w:pPr>
        <w:pStyle w:val="Corpsdetexte"/>
        <w:rPr>
          <w:sz w:val="21"/>
        </w:rPr>
      </w:pPr>
    </w:p>
    <w:p w:rsidR="00944E8E" w:rsidRDefault="00E50CB1">
      <w:pPr>
        <w:pStyle w:val="Corpsdetexte"/>
        <w:spacing w:before="1" w:line="259" w:lineRule="auto"/>
        <w:ind w:left="2873" w:right="677"/>
        <w:jc w:val="both"/>
      </w:pPr>
      <w:r>
        <w:rPr>
          <w:b/>
          <w:w w:val="105"/>
        </w:rPr>
        <w:t xml:space="preserve">Sept autres temps forts </w:t>
      </w:r>
      <w:r>
        <w:rPr>
          <w:w w:val="105"/>
        </w:rPr>
        <w:t>suivent la Fête des Lumières de Bogota (prolongée jusqu’au 23 décembre), dans plusieurs grandes villes du pays. La France est ainsi le pays invité du Festival international de musique classique de Carthagène du 6 au 16 janvier 2017, de la Biennale Fotográf</w:t>
      </w:r>
      <w:r>
        <w:rPr>
          <w:w w:val="105"/>
        </w:rPr>
        <w:t>ica présentée à Medellin puis à Bogota dès février 2017, de la Foire   du</w:t>
      </w:r>
    </w:p>
    <w:p w:rsidR="00944E8E" w:rsidRDefault="00944E8E">
      <w:pPr>
        <w:spacing w:line="259" w:lineRule="auto"/>
        <w:jc w:val="both"/>
        <w:sectPr w:rsidR="00944E8E">
          <w:type w:val="continuous"/>
          <w:pgSz w:w="11900" w:h="16840"/>
          <w:pgMar w:top="240" w:right="480" w:bottom="280" w:left="640" w:header="720" w:footer="720" w:gutter="0"/>
          <w:cols w:space="720"/>
        </w:sectPr>
      </w:pPr>
    </w:p>
    <w:p w:rsidR="00944E8E" w:rsidRDefault="00E50CB1">
      <w:pPr>
        <w:pStyle w:val="Corpsdetexte"/>
        <w:rPr>
          <w:sz w:val="20"/>
        </w:rPr>
      </w:pPr>
      <w:r>
        <w:lastRenderedPageBreak/>
        <w:pict>
          <v:shape id="_x0000_s1110" style="position:absolute;margin-left:477.1pt;margin-top:27.15pt;width:3.4pt;height:3.25pt;z-index:1552;mso-position-horizontal-relative:page;mso-position-vertical-relative:page" coordorigin="9542,543" coordsize="68,65" o:spt="100" adj="0,,0" path="m9561,543r-19,l9570,608r12,l9592,585r-15,l9561,543xm9610,543r-16,l9577,585r15,l9610,543xe" fillcolor="#0091c6" stroked="f">
            <v:stroke joinstyle="round"/>
            <v:formulas/>
            <v:path arrowok="t" o:connecttype="segments"/>
            <w10:wrap anchorx="page" anchory="page"/>
          </v:shape>
        </w:pict>
      </w:r>
      <w:r>
        <w:pict>
          <v:shape id="_x0000_s1109" style="position:absolute;margin-left:484.5pt;margin-top:25.55pt;width:.85pt;height:4.85pt;z-index:1576;mso-position-horizontal-relative:page;mso-position-vertical-relative:page" coordorigin="9690,511" coordsize="17,97" o:spt="100" adj="0,,0" path="m9706,543r-16,l9690,608r16,l9706,543xm9706,511r-16,l9690,528r16,l9706,511xe" fillcolor="#0091c6" stroked="f">
            <v:stroke joinstyle="round"/>
            <v:formulas/>
            <v:path arrowok="t" o:connecttype="segments"/>
            <w10:wrap anchorx="page" anchory="page"/>
          </v:shape>
        </w:pict>
      </w:r>
      <w:r>
        <w:pict>
          <v:group id="_x0000_s1105" style="position:absolute;margin-left:489.3pt;margin-top:27.15pt;width:9.5pt;height:11.3pt;z-index:1600;mso-position-horizontal-relative:page;mso-position-vertical-relative:page" coordorigin="9786,543" coordsize="190,226">
            <v:shape id="_x0000_s1108" style="position:absolute;left:9786;top:543;width:68;height:65" coordorigin="9786,543" coordsize="68,65" o:spt="100" adj="0,,0" path="m9804,543r-18,l9814,608r11,l9835,585r-14,l9804,543xm9854,543r-16,l9821,585r14,l9854,543xe" fillcolor="#0091c6" stroked="f">
              <v:stroke joinstyle="round"/>
              <v:formulas/>
              <v:path arrowok="t" o:connecttype="segments"/>
            </v:shape>
            <v:line id="_x0000_s1107" style="position:absolute" from="9819,663" to="9819,760" strokecolor="#0091c6" strokeweight=".29492mm"/>
            <v:shape id="_x0000_s1106" style="position:absolute;left:9912;top:694;width:64;height:68" coordorigin="9912,694" coordsize="64,68" o:spt="100" adj="0,,0" path="m9944,694r-12,2l9921,703r-6,11l9912,728r2,13l9920,752r11,7l9945,761r13,-2l9968,752r1,-3l9936,749r-5,-8l9931,728r45,l9975,721r-44,l9933,711r4,-5l9969,706r-2,-3l9958,696r-14,-2xm9976,735r-17,l9958,743r-4,6l9969,749r4,-6l9976,735xm9969,706r-16,l9957,713r,8l9975,721r-2,-7l9969,706xe" fillcolor="#0091c6" stroked="f">
              <v:stroke joinstyle="round"/>
              <v:formulas/>
              <v:path arrowok="t" o:connecttype="segments"/>
            </v:shape>
            <w10:wrap anchorx="page" anchory="page"/>
          </v:group>
        </w:pict>
      </w:r>
      <w:r>
        <w:pict>
          <v:shape id="_x0000_s1104" style="position:absolute;margin-left:496.5pt;margin-top:27.05pt;width:1.9pt;height:3.35pt;z-index:1624;mso-position-horizontal-relative:page;mso-position-vertical-relative:page" coordorigin="9930,541" coordsize="38,67" o:spt="100" adj="0,,0" path="m9947,543r-17,l9930,608r17,l9947,543xm9948,562r-1,l9947,565r1,-3xm9959,541r-3,2l9952,547r-4,15l9955,558r13,l9968,542r-9,-1xm9968,558r-13,l9968,559r,-1xe" fillcolor="#0091c6" stroked="f">
            <v:stroke joinstyle="round"/>
            <v:formulas/>
            <v:path arrowok="t" o:connecttype="segments"/>
            <w10:wrap anchorx="page" anchory="page"/>
          </v:shape>
        </w:pict>
      </w:r>
      <w:r>
        <w:pict>
          <v:shape id="_x0000_s1103" style="position:absolute;margin-left:502.55pt;margin-top:27.1pt;width:3.2pt;height:3.4pt;z-index:1648;mso-position-horizontal-relative:page;mso-position-vertical-relative:page" coordorigin="10051,542" coordsize="64,68" o:spt="100" adj="0,,0" path="m10084,542r-13,2l10061,551r-7,11l10051,576r2,13l10060,599r10,7l10084,609r14,-3l10107,600r2,-3l10075,597r-5,-8l10070,576r45,l10114,569r-43,l10072,559r4,-5l10108,554r-1,-3l10097,544r-13,-2xm10115,582r-17,l10097,590r-3,7l10109,597r4,-6l10115,582xm10108,554r-15,l10097,561r,8l10114,569r-1,-7l10108,554xe" fillcolor="#0091c6" stroked="f">
            <v:stroke joinstyle="round"/>
            <v:formulas/>
            <v:path arrowok="t" o:connecttype="segments"/>
            <w10:wrap anchorx="page" anchory="page"/>
          </v:shape>
        </w:pict>
      </w:r>
      <w:r>
        <w:pict>
          <v:shape id="_x0000_s1102" style="position:absolute;margin-left:502.85pt;margin-top:34.7pt;width:2.65pt;height:3.4pt;z-index:1672;mso-position-horizontal-relative:page;mso-position-vertical-relative:page" coordorigin="10057,694" coordsize="53,68" o:spt="100" adj="0,,0" path="m10068,740r-11,6l10061,756r9,5l10102,761r7,-9l10109,748r-32,l10071,746r-3,-6xm10093,694r-24,l10058,701r,13l10064,728r12,6l10088,737r6,6l10094,746r-3,2l10109,748r,-8l10103,727r-12,-6l10079,718r-6,-5l10073,709r3,-2l10106,707r-3,-9l10093,694xm10106,707r-18,l10093,709r3,6l10108,709r-2,-2xe" fillcolor="#0091c6" stroked="f">
            <v:stroke joinstyle="round"/>
            <v:formulas/>
            <v:path arrowok="t" o:connecttype="segments"/>
            <w10:wrap anchorx="page" anchory="page"/>
          </v:shape>
        </w:pict>
      </w:r>
      <w:r>
        <w:pict>
          <v:shape id="_x0000_s1101" style="position:absolute;margin-left:457.85pt;margin-top:42.3pt;width:3.15pt;height:3.4pt;z-index:1696;mso-position-horizontal-relative:page;mso-position-vertical-relative:page" coordorigin="9157,846" coordsize="63,68" o:spt="100" adj="0,,0" path="m9204,846r-13,l9178,849r-11,7l9160,866r-3,14l9160,893r7,11l9178,911r13,2l9205,913r12,-9l9218,902r-36,l9176,895r,-30l9181,857r36,l9217,855r-13,-9xm9205,884r-3,12l9198,902r20,l9220,890r-15,-6xm9217,857r-20,l9202,862r3,12l9220,868r-3,-11xe" fillcolor="#0091c6" stroked="f">
            <v:stroke joinstyle="round"/>
            <v:formulas/>
            <v:path arrowok="t" o:connecttype="segments"/>
            <w10:wrap anchorx="page" anchory="page"/>
          </v:shape>
        </w:pict>
      </w:r>
      <w:r>
        <w:pict>
          <v:shape id="_x0000_s1100" style="position:absolute;margin-left:465.3pt;margin-top:42.4pt;width:2.9pt;height:3.3pt;z-index:1720;mso-position-horizontal-relative:page;mso-position-vertical-relative:page" coordorigin="9306,848" coordsize="58,66" o:spt="100" adj="0,,0" path="m9323,848r-17,l9306,907r9,6l9338,913r7,-8l9346,899r-20,l9323,893r,-45xm9364,891r-17,l9347,912r17,l9364,891xm9364,848r-17,l9347,889r-3,10l9346,899r1,-8l9364,891r,-43xe" fillcolor="#0091c6" stroked="f">
            <v:stroke joinstyle="round"/>
            <v:formulas/>
            <v:path arrowok="t" o:connecttype="segments"/>
            <w10:wrap anchorx="page" anchory="page"/>
          </v:shape>
        </w:pict>
      </w:r>
      <w:r>
        <w:pict>
          <v:line id="_x0000_s1099" style="position:absolute;z-index:1744;mso-position-horizontal-relative:page;mso-position-vertical-relative:page" from="472.75pt,40.75pt" to="472.75pt,45.6pt" strokecolor="#0091c6" strokeweight=".29492mm">
            <w10:wrap anchorx="page" anchory="page"/>
          </v:line>
        </w:pict>
      </w:r>
      <w:r>
        <w:pict>
          <v:shape id="_x0000_s1098" style="position:absolute;margin-left:477.3pt;margin-top:41.75pt;width:2pt;height:3.9pt;z-index:1768;mso-position-horizontal-relative:page;mso-position-vertical-relative:page" coordorigin="9546,835" coordsize="40,78" o:spt="100" adj="0,,0" path="m9573,862r-16,l9557,909r4,3l9584,912r,-14l9575,898r-2,-2l9573,862xm9585,848r-39,l9546,862r39,l9585,848xm9573,835r-16,l9557,848r16,l9573,835xe" fillcolor="#0091c6" stroked="f">
            <v:stroke joinstyle="round"/>
            <v:formulas/>
            <v:path arrowok="t" o:connecttype="segments"/>
            <w10:wrap anchorx="page" anchory="page"/>
          </v:shape>
        </w:pict>
      </w:r>
      <w:r>
        <w:pict>
          <v:shape id="_x0000_s1097" style="position:absolute;margin-left:483.55pt;margin-top:42.4pt;width:2.9pt;height:3.3pt;z-index:1792;mso-position-horizontal-relative:page;mso-position-vertical-relative:page" coordorigin="9671,848" coordsize="58,66" o:spt="100" adj="0,,0" path="m9688,848r-17,l9671,907r9,6l9703,913r7,-8l9711,899r-20,l9688,893r,-45xm9729,891r-17,l9712,912r17,l9729,891xm9729,848r-17,l9712,889r-3,10l9711,899r1,-8l9729,891r,-43xe" fillcolor="#0091c6" stroked="f">
            <v:stroke joinstyle="round"/>
            <v:formulas/>
            <v:path arrowok="t" o:connecttype="segments"/>
            <w10:wrap anchorx="page" anchory="page"/>
          </v:shape>
        </w:pict>
      </w:r>
      <w:r>
        <w:pict>
          <v:shape id="_x0000_s1096" style="position:absolute;margin-left:490.05pt;margin-top:42.25pt;width:1.9pt;height:3.35pt;z-index:1816;mso-position-horizontal-relative:page;mso-position-vertical-relative:page" coordorigin="9801,845" coordsize="38,67" o:spt="100" adj="0,,0" path="m9818,847r-17,l9801,912r17,l9818,847xm9819,866r-1,l9818,869r1,-3xm9829,845r-3,2l9823,851r-4,15l9826,862r12,l9838,847r-9,-2xm9838,862r-12,l9838,863r,-1xe" fillcolor="#0091c6" stroked="f">
            <v:stroke joinstyle="round"/>
            <v:formulas/>
            <v:path arrowok="t" o:connecttype="segments"/>
            <w10:wrap anchorx="page" anchory="page"/>
          </v:shape>
        </w:pict>
      </w:r>
      <w:r>
        <w:pict>
          <v:shape id="_x0000_s1095" style="position:absolute;margin-left:495.6pt;margin-top:42.3pt;width:3.2pt;height:3.4pt;z-index:1840;mso-position-horizontal-relative:page;mso-position-vertical-relative:page" coordorigin="9912,846" coordsize="64,68" o:spt="100" adj="0,,0" path="m9944,846r-12,3l9921,856r-6,10l9912,880r2,13l9920,904r11,7l9945,913r13,-2l9968,904r2,-2l9936,902r-5,-8l9931,880r45,l9975,873r-44,l9933,864r4,-6l9969,858r-1,-3l9958,849r-14,-3xm9976,887r-17,l9958,895r-4,7l9970,902r4,-6l9976,887xm9969,858r-16,l9957,866r,7l9975,873r-2,-7l9969,858xe" fillcolor="#0091c6" stroked="f">
            <v:stroke joinstyle="round"/>
            <v:formulas/>
            <v:path arrowok="t" o:connecttype="segments"/>
            <w10:wrap anchorx="page" anchory="page"/>
          </v:shape>
        </w:pict>
      </w:r>
      <w:r>
        <w:pict>
          <v:shape id="_x0000_s1094" style="position:absolute;margin-left:502.85pt;margin-top:42.3pt;width:2.65pt;height:3.4pt;z-index:1864;mso-position-horizontal-relative:page;mso-position-vertical-relative:page" coordorigin="10057,846" coordsize="53,68" o:spt="100" adj="0,,0" path="m10068,892r-11,6l10061,908r9,5l10102,913r7,-9l10109,901r-32,l10071,898r-3,-6xm10093,846r-24,l10058,853r,13l10064,880r12,6l10088,889r6,6l10094,898r-3,3l10109,901r,-9l10103,879r-12,-6l10079,870r-6,-5l10073,861r3,-2l10106,859r-3,-9l10093,846xm10106,859r-18,l10093,861r3,6l10108,861r-2,-2xe" fillcolor="#0091c6" stroked="f">
            <v:stroke joinstyle="round"/>
            <v:formulas/>
            <v:path arrowok="t" o:connecttype="segments"/>
            <w10:wrap anchorx="page" anchory="page"/>
          </v:shape>
        </w:pict>
      </w:r>
      <w:r>
        <w:pict>
          <v:group id="_x0000_s1082" style="position:absolute;margin-left:514.8pt;margin-top:18.55pt;width:61.5pt;height:35.65pt;z-index:1888;mso-position-horizontal-relative:page;mso-position-vertical-relative:page" coordorigin="10296,371" coordsize="1230,713">
            <v:rect id="_x0000_s1093" style="position:absolute;left:10296;top:371;width:1230;height:713" fillcolor="#0091c6" stroked="f"/>
            <v:line id="_x0000_s1092" style="position:absolute" from="10480,543" to="10480,669" strokecolor="white" strokeweight=".45192mm"/>
            <v:line id="_x0000_s1091" style="position:absolute" from="10810,570" to="10810,722" strokecolor="white" strokeweight=".45192mm"/>
            <v:line id="_x0000_s1090" style="position:absolute" from="10765,556" to="10855,556" strokecolor="white" strokeweight=".47556mm"/>
            <v:line id="_x0000_s1089" style="position:absolute" from="10894,543" to="10894,669" strokecolor="white" strokeweight=".45119mm"/>
            <v:shape id="_x0000_s1088" style="position:absolute;left:11056;top:543;width:129;height:370" coordorigin="11056,543" coordsize="129,370" o:spt="100" adj="0,,0" path="m11144,736r-33,l11071,912r27,l11108,862r64,l11166,836r-53,l11120,805r2,-11l11124,779r2,-10l11151,769r-7,-33xm11172,862r-27,l11156,912r28,l11172,862xm11151,769r-24,l11129,779r3,16l11134,805r6,31l11166,836r-15,-67xm11081,543r-25,l11056,678r3,23l11070,720r16,12l11106,736r5,l11144,736r-4,-14l11147,713r2,-5l11083,708r-1,-21l11081,543xm11156,543r-26,l11130,687r-2,21l11149,708r3,-5l11155,690r1,-12l11156,543xe" stroked="f">
              <v:stroke joinstyle="round"/>
              <v:formulas/>
              <v:path arrowok="t" o:connecttype="segments"/>
            </v:shape>
            <v:line id="_x0000_s1087" style="position:absolute" from="11221,570" to="11221,735" strokecolor="white" strokeweight=".45192mm"/>
            <v:line id="_x0000_s1086" style="position:absolute" from="11176,556" to="11266,556" strokecolor="white" strokeweight=".47483mm"/>
            <v:shape id="_x0000_s1085" style="position:absolute;left:10467;top:540;width:456;height:373" coordorigin="10467,540" coordsize="456,373" o:spt="100" adj="0,,0" path="m10676,912r-27,-82l10648,825r,l10660,817r8,-11l10669,803r5,-11l10675,775r-3,-22l10669,748r-6,-11l10649,727r,31l10649,794r-9,9l10601,803r,-55l10640,748r9,10l10649,727r-1,-1l10629,722r,-63l10629,543r-26,l10604,649r,9l10603,659r-5,-13l10595,638r-3,-5l10581,606r-26,-63l10529,543r,179l10467,722r,190l10493,912r,-86l10531,826r,-27l10493,799r,-51l10554,748r,-132l10553,606r2,l10563,626r2,5l10602,722r-27,l10575,912r26,l10601,830r20,l10647,912r29,m10803,912r-12,-50l10785,836r-15,-67l10760,725r-1,-3l10759,722r,114l10732,836r6,-31l10740,794r5,-25l10746,769r5,26l10753,805r6,31l10759,722r-23,l10742,714r3,-5l10747,705r4,-11l10752,683r-4,-20l10738,647r-14,-14l10696,613r-8,-8l10684,598r-1,-8l10683,577r9,-10l10712,567r8,6l10726,582r17,-15l10745,565r-7,-10l10728,546r-12,-5l10703,540r-19,4l10669,555r-9,16l10656,590r3,19l10667,624r11,11l10707,657r10,9l10723,674r1,9l10724,697r-9,12l10692,709r-7,-6l10674,688r-20,18l10664,719r11,10l10688,735r14,2l10713,737r11,-5l10732,725r-43,187l10717,912r10,-50l10764,862r11,50l10803,912t120,-190l10898,722r,95l10898,832r,5l10897,838r-2,-6l10892,825r-3,-8l10887,812r-12,-27l10849,722r-26,l10823,912r25,l10848,785r1,l10857,806r2,4l10901,912r22,l10923,838r,-116e" stroked="f">
              <v:stroke joinstyle="round"/>
              <v:formulas/>
              <v:path arrowok="t" o:connecttype="segments"/>
            </v:shape>
            <v:line id="_x0000_s1084" style="position:absolute" from="11221,784" to="11221,912" strokecolor="white" strokeweight=".45192mm"/>
            <v:shape id="_x0000_s1083" style="position:absolute;left:10937;top:543;width:419;height:410" coordorigin="10937,543" coordsize="419,410" o:spt="100" adj="0,,0" path="m11051,866r-24,-8l11022,880r-6,7l11005,887r-15,-8l10982,858r-4,-23l10977,817r1,-22l10982,772r8,-18l11003,746r14,l11022,756r3,16l11025,773r26,-7l11045,746r,-1l11035,730r-13,-8l11011,720r-7,-1l11001,719r-3,l10995,720r,-151l11027,569r,-26l10937,543r,26l10969,569r,169l10961,752r-5,18l10952,792r-1,25l10953,853r7,28l10972,901r16,11l10980,952r25,l11012,915r14,-5l11037,901r8,-14l11045,886r6,-19l11051,866t304,-4l11352,842r-9,-16l11330,812r-16,-11l11302,792r-8,-8l11290,777r-1,-8l11289,756r9,-10l11318,746r8,6l11332,761r17,-15l11351,745r-8,-11l11333,726r-11,-6l11309,719r-19,4l11275,734r-9,16l11262,769r3,19l11273,803r11,11l11298,825r15,11l11322,844r5,9l11328,862r,13l11318,887r-22,l11289,881r-11,-14l11258,884r9,14l11278,907r13,6l11306,915r18,-4l11340,900r8,-13l11351,883r4,-21e" stroked="f">
              <v:stroke joinstyle="round"/>
              <v:formulas/>
              <v:path arrowok="t" o:connecttype="segments"/>
            </v:shape>
            <w10:wrap anchorx="page" anchory="page"/>
          </v:group>
        </w:pict>
      </w:r>
      <w:r>
        <w:rPr>
          <w:noProof/>
          <w:lang w:val="fr-FR" w:eastAsia="fr-FR"/>
        </w:rPr>
        <w:drawing>
          <wp:anchor distT="0" distB="0" distL="0" distR="0" simplePos="0" relativeHeight="1912" behindDoc="0" locked="0" layoutInCell="1" allowOverlap="1">
            <wp:simplePos x="0" y="0"/>
            <wp:positionH relativeFrom="page">
              <wp:posOffset>485775</wp:posOffset>
            </wp:positionH>
            <wp:positionV relativeFrom="page">
              <wp:posOffset>236854</wp:posOffset>
            </wp:positionV>
            <wp:extent cx="770145" cy="612933"/>
            <wp:effectExtent l="0" t="0" r="0" b="0"/>
            <wp:wrapNone/>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20" cstate="print"/>
                    <a:stretch>
                      <a:fillRect/>
                    </a:stretch>
                  </pic:blipFill>
                  <pic:spPr>
                    <a:xfrm>
                      <a:off x="0" y="0"/>
                      <a:ext cx="770145" cy="612933"/>
                    </a:xfrm>
                    <a:prstGeom prst="rect">
                      <a:avLst/>
                    </a:prstGeom>
                  </pic:spPr>
                </pic:pic>
              </a:graphicData>
            </a:graphic>
          </wp:anchor>
        </w:drawing>
      </w:r>
    </w:p>
    <w:p w:rsidR="00944E8E" w:rsidRDefault="00944E8E">
      <w:pPr>
        <w:pStyle w:val="Corpsdetexte"/>
        <w:rPr>
          <w:sz w:val="20"/>
        </w:rPr>
      </w:pPr>
    </w:p>
    <w:p w:rsidR="00944E8E" w:rsidRDefault="00944E8E">
      <w:pPr>
        <w:pStyle w:val="Corpsdetexte"/>
        <w:rPr>
          <w:sz w:val="20"/>
        </w:rPr>
      </w:pPr>
    </w:p>
    <w:p w:rsidR="00944E8E" w:rsidRDefault="00944E8E">
      <w:pPr>
        <w:pStyle w:val="Corpsdetexte"/>
        <w:rPr>
          <w:sz w:val="20"/>
        </w:rPr>
      </w:pPr>
    </w:p>
    <w:p w:rsidR="00944E8E" w:rsidRDefault="00944E8E">
      <w:pPr>
        <w:pStyle w:val="Corpsdetexte"/>
        <w:rPr>
          <w:sz w:val="20"/>
        </w:rPr>
      </w:pPr>
    </w:p>
    <w:p w:rsidR="00944E8E" w:rsidRDefault="00944E8E">
      <w:pPr>
        <w:pStyle w:val="Corpsdetexte"/>
        <w:rPr>
          <w:sz w:val="20"/>
        </w:rPr>
      </w:pPr>
    </w:p>
    <w:p w:rsidR="00944E8E" w:rsidRDefault="00944E8E">
      <w:pPr>
        <w:pStyle w:val="Corpsdetexte"/>
        <w:rPr>
          <w:sz w:val="20"/>
        </w:rPr>
      </w:pPr>
    </w:p>
    <w:p w:rsidR="00944E8E" w:rsidRDefault="00944E8E">
      <w:pPr>
        <w:pStyle w:val="Corpsdetexte"/>
        <w:rPr>
          <w:sz w:val="20"/>
        </w:rPr>
      </w:pPr>
    </w:p>
    <w:p w:rsidR="00944E8E" w:rsidRDefault="00944E8E">
      <w:pPr>
        <w:pStyle w:val="Corpsdetexte"/>
        <w:rPr>
          <w:sz w:val="20"/>
        </w:rPr>
      </w:pPr>
    </w:p>
    <w:p w:rsidR="00944E8E" w:rsidRDefault="00944E8E">
      <w:pPr>
        <w:pStyle w:val="Corpsdetexte"/>
        <w:rPr>
          <w:sz w:val="20"/>
        </w:rPr>
      </w:pPr>
    </w:p>
    <w:p w:rsidR="00944E8E" w:rsidRDefault="00944E8E">
      <w:pPr>
        <w:pStyle w:val="Corpsdetexte"/>
        <w:rPr>
          <w:sz w:val="20"/>
        </w:rPr>
      </w:pPr>
    </w:p>
    <w:p w:rsidR="00944E8E" w:rsidRDefault="00944E8E">
      <w:pPr>
        <w:pStyle w:val="Corpsdetexte"/>
        <w:rPr>
          <w:sz w:val="20"/>
        </w:rPr>
      </w:pPr>
    </w:p>
    <w:p w:rsidR="00944E8E" w:rsidRDefault="00944E8E">
      <w:pPr>
        <w:pStyle w:val="Corpsdetexte"/>
        <w:rPr>
          <w:sz w:val="20"/>
        </w:rPr>
      </w:pPr>
    </w:p>
    <w:p w:rsidR="00944E8E" w:rsidRDefault="00944E8E">
      <w:pPr>
        <w:pStyle w:val="Corpsdetexte"/>
        <w:spacing w:before="8"/>
        <w:rPr>
          <w:sz w:val="18"/>
        </w:rPr>
      </w:pPr>
    </w:p>
    <w:p w:rsidR="00944E8E" w:rsidRDefault="00E50CB1">
      <w:pPr>
        <w:pStyle w:val="Corpsdetexte"/>
        <w:spacing w:line="256" w:lineRule="auto"/>
        <w:ind w:left="2853" w:right="895" w:hanging="1"/>
        <w:jc w:val="both"/>
      </w:pPr>
      <w:r>
        <w:rPr>
          <w:w w:val="105"/>
        </w:rPr>
        <w:t>Livre de Bogota (FILBO) du 25 avril au 8 mai 2017 et du XVI</w:t>
      </w:r>
      <w:r>
        <w:rPr>
          <w:w w:val="105"/>
          <w:position w:val="9"/>
          <w:sz w:val="13"/>
        </w:rPr>
        <w:t xml:space="preserve">e </w:t>
      </w:r>
      <w:r>
        <w:rPr>
          <w:w w:val="105"/>
        </w:rPr>
        <w:t>Festival international de l’image du 11 au 18 juin 2017 à Manizales. Les artistes français sont également à l’honneur des programmations du Théâtre Colón et du Théâtre Mayor à Bogota avec notamment la compagnie XY, Youssoupha, le Cirque Farouche, Musicatre</w:t>
      </w:r>
      <w:r>
        <w:rPr>
          <w:w w:val="105"/>
        </w:rPr>
        <w:t>ize et les Vikings de la Guadeloupe. Les Nuits sonores préparent une édition exceptionnelle à Bogota, Medellin et Manizales du 15 au 18 juin 2017. En arts visuels, le Centre national des arts plastiques (CNAP), en partenariat avec le Musée d’art du Banco d</w:t>
      </w:r>
      <w:r>
        <w:rPr>
          <w:w w:val="105"/>
        </w:rPr>
        <w:t>e la República, propose, du 7 avril au 24 juin, l’exposition « Y he aquí la luz » autour de l’image dans</w:t>
      </w:r>
      <w:r>
        <w:rPr>
          <w:spacing w:val="49"/>
          <w:w w:val="105"/>
        </w:rPr>
        <w:t xml:space="preserve"> </w:t>
      </w:r>
      <w:r>
        <w:rPr>
          <w:w w:val="105"/>
        </w:rPr>
        <w:t>tous ses</w:t>
      </w:r>
      <w:r>
        <w:rPr>
          <w:spacing w:val="-6"/>
          <w:w w:val="105"/>
        </w:rPr>
        <w:t xml:space="preserve"> </w:t>
      </w:r>
      <w:r>
        <w:rPr>
          <w:w w:val="105"/>
        </w:rPr>
        <w:t>états.</w:t>
      </w:r>
    </w:p>
    <w:p w:rsidR="00944E8E" w:rsidRDefault="00944E8E">
      <w:pPr>
        <w:pStyle w:val="Corpsdetexte"/>
        <w:rPr>
          <w:sz w:val="20"/>
        </w:rPr>
      </w:pPr>
    </w:p>
    <w:p w:rsidR="00944E8E" w:rsidRDefault="00944E8E">
      <w:pPr>
        <w:pStyle w:val="Corpsdetexte"/>
        <w:rPr>
          <w:sz w:val="20"/>
        </w:rPr>
      </w:pPr>
    </w:p>
    <w:p w:rsidR="00944E8E" w:rsidRDefault="00944E8E">
      <w:pPr>
        <w:pStyle w:val="Corpsdetexte"/>
        <w:rPr>
          <w:sz w:val="20"/>
        </w:rPr>
      </w:pPr>
    </w:p>
    <w:p w:rsidR="00944E8E" w:rsidRDefault="00944E8E">
      <w:pPr>
        <w:pStyle w:val="Corpsdetexte"/>
        <w:spacing w:before="11"/>
        <w:rPr>
          <w:sz w:val="21"/>
        </w:rPr>
      </w:pPr>
    </w:p>
    <w:p w:rsidR="00944E8E" w:rsidRDefault="00E50CB1">
      <w:pPr>
        <w:pStyle w:val="Corpsdetexte"/>
        <w:ind w:left="2853"/>
        <w:jc w:val="both"/>
      </w:pPr>
      <w:r>
        <w:rPr>
          <w:w w:val="105"/>
        </w:rPr>
        <w:t>L’Année France-Colombie 2017 est organisée et mise en œuvre :</w:t>
      </w:r>
    </w:p>
    <w:p w:rsidR="00944E8E" w:rsidRDefault="00944E8E">
      <w:pPr>
        <w:pStyle w:val="Corpsdetexte"/>
        <w:spacing w:before="5"/>
        <w:rPr>
          <w:sz w:val="21"/>
        </w:rPr>
      </w:pPr>
    </w:p>
    <w:p w:rsidR="00944E8E" w:rsidRDefault="00E50CB1">
      <w:pPr>
        <w:pStyle w:val="Paragraphedeliste"/>
        <w:numPr>
          <w:ilvl w:val="1"/>
          <w:numId w:val="1"/>
        </w:numPr>
        <w:tabs>
          <w:tab w:val="left" w:pos="3573"/>
          <w:tab w:val="left" w:pos="3574"/>
        </w:tabs>
        <w:spacing w:line="259" w:lineRule="auto"/>
        <w:ind w:right="897" w:hanging="348"/>
        <w:jc w:val="left"/>
        <w:rPr>
          <w:sz w:val="19"/>
        </w:rPr>
      </w:pPr>
      <w:r>
        <w:rPr>
          <w:w w:val="105"/>
          <w:sz w:val="19"/>
        </w:rPr>
        <w:t>pour la Colombie : par le ministère de la Culture avec le soutien du</w:t>
      </w:r>
      <w:r>
        <w:rPr>
          <w:w w:val="105"/>
          <w:sz w:val="19"/>
        </w:rPr>
        <w:t xml:space="preserve"> ministère des Relations extérieures, du ministère du Commerce, de l’Industrie et du Tourisme, du ministère de l’Éducation nationale, du Secrétariat général de la Présidence de la République, de l’Ambassade de Colombie en France et de Procolombia Commissai</w:t>
      </w:r>
      <w:r>
        <w:rPr>
          <w:w w:val="105"/>
          <w:sz w:val="19"/>
        </w:rPr>
        <w:t>re général : Fabián Sanabria</w:t>
      </w:r>
      <w:r>
        <w:rPr>
          <w:spacing w:val="-9"/>
          <w:w w:val="105"/>
          <w:sz w:val="19"/>
        </w:rPr>
        <w:t xml:space="preserve"> </w:t>
      </w:r>
      <w:r>
        <w:rPr>
          <w:w w:val="105"/>
          <w:sz w:val="19"/>
        </w:rPr>
        <w:t>;</w:t>
      </w:r>
    </w:p>
    <w:p w:rsidR="00944E8E" w:rsidRDefault="00944E8E">
      <w:pPr>
        <w:pStyle w:val="Corpsdetexte"/>
        <w:spacing w:before="5"/>
        <w:rPr>
          <w:sz w:val="20"/>
        </w:rPr>
      </w:pPr>
    </w:p>
    <w:p w:rsidR="00944E8E" w:rsidRDefault="00E50CB1">
      <w:pPr>
        <w:pStyle w:val="Paragraphedeliste"/>
        <w:numPr>
          <w:ilvl w:val="1"/>
          <w:numId w:val="1"/>
        </w:numPr>
        <w:tabs>
          <w:tab w:val="left" w:pos="3574"/>
        </w:tabs>
        <w:spacing w:line="256" w:lineRule="auto"/>
        <w:ind w:left="3573" w:right="895"/>
        <w:rPr>
          <w:sz w:val="19"/>
        </w:rPr>
      </w:pPr>
      <w:r>
        <w:rPr>
          <w:w w:val="105"/>
          <w:sz w:val="19"/>
        </w:rPr>
        <w:t>pour la France : par l’Institut français avec le soutien du ministère des Affaires étrangères et du Développement international, du ministère de la Culture et de la Communication, du ministère de l’Économie, de l’Industrie e</w:t>
      </w:r>
      <w:r>
        <w:rPr>
          <w:w w:val="105"/>
          <w:sz w:val="19"/>
        </w:rPr>
        <w:t>t du Numérique, du ministère de l’Éducation nationale, de l’Enseignement supérieur et de la Recherche, du ministère de la Ville, de la Jeunesse et des Sports, du ministère de l’Agriculture, de l’Agroalimentaire et de la Forêt, de l’Ambassade de France en C</w:t>
      </w:r>
      <w:r>
        <w:rPr>
          <w:w w:val="105"/>
          <w:sz w:val="19"/>
        </w:rPr>
        <w:t>olombie, et du réseau des Alliances françaises de</w:t>
      </w:r>
      <w:r>
        <w:rPr>
          <w:spacing w:val="-15"/>
          <w:w w:val="105"/>
          <w:sz w:val="19"/>
        </w:rPr>
        <w:t xml:space="preserve"> </w:t>
      </w:r>
      <w:r>
        <w:rPr>
          <w:w w:val="105"/>
          <w:sz w:val="19"/>
        </w:rPr>
        <w:t>Colombie</w:t>
      </w:r>
    </w:p>
    <w:p w:rsidR="00944E8E" w:rsidRDefault="00E50CB1">
      <w:pPr>
        <w:pStyle w:val="Corpsdetexte"/>
        <w:spacing w:before="2"/>
        <w:ind w:left="3561"/>
      </w:pPr>
      <w:r>
        <w:rPr>
          <w:w w:val="105"/>
        </w:rPr>
        <w:t>Commissaire générale : Anne Louyot</w:t>
      </w:r>
    </w:p>
    <w:p w:rsidR="00944E8E" w:rsidRDefault="00944E8E">
      <w:pPr>
        <w:pStyle w:val="Corpsdetexte"/>
        <w:rPr>
          <w:sz w:val="20"/>
        </w:rPr>
      </w:pPr>
    </w:p>
    <w:p w:rsidR="00944E8E" w:rsidRDefault="00944E8E">
      <w:pPr>
        <w:pStyle w:val="Corpsdetexte"/>
        <w:rPr>
          <w:sz w:val="20"/>
        </w:rPr>
      </w:pPr>
    </w:p>
    <w:p w:rsidR="00944E8E" w:rsidRDefault="00944E8E">
      <w:pPr>
        <w:pStyle w:val="Corpsdetexte"/>
        <w:rPr>
          <w:sz w:val="20"/>
        </w:rPr>
      </w:pPr>
    </w:p>
    <w:p w:rsidR="00944E8E" w:rsidRDefault="00944E8E">
      <w:pPr>
        <w:pStyle w:val="Corpsdetexte"/>
        <w:spacing w:before="4"/>
        <w:rPr>
          <w:sz w:val="17"/>
        </w:rPr>
      </w:pPr>
    </w:p>
    <w:p w:rsidR="00944E8E" w:rsidRDefault="00E50CB1">
      <w:pPr>
        <w:ind w:left="2853"/>
        <w:jc w:val="both"/>
        <w:rPr>
          <w:sz w:val="17"/>
        </w:rPr>
      </w:pPr>
      <w:r>
        <w:rPr>
          <w:w w:val="105"/>
          <w:sz w:val="17"/>
        </w:rPr>
        <w:t>Événement organisé par</w:t>
      </w:r>
    </w:p>
    <w:p w:rsidR="00944E8E" w:rsidRDefault="00E50CB1">
      <w:pPr>
        <w:pStyle w:val="Corpsdetexte"/>
        <w:rPr>
          <w:sz w:val="11"/>
        </w:rPr>
      </w:pPr>
      <w:r>
        <w:pict>
          <v:group id="_x0000_s1078" style="position:absolute;margin-left:188.2pt;margin-top:11.35pt;width:21.5pt;height:22.15pt;z-index:1408;mso-wrap-distance-left:0;mso-wrap-distance-right:0;mso-position-horizontal-relative:page" coordorigin="3764,227" coordsize="430,443">
            <v:shape id="_x0000_s1081" type="#_x0000_t75" style="position:absolute;left:3764;top:227;width:429;height:443">
              <v:imagedata r:id="rId21" o:title=""/>
            </v:shape>
            <v:shape id="_x0000_s1080" type="#_x0000_t75" style="position:absolute;left:3779;top:242;width:397;height:223">
              <v:imagedata r:id="rId22" o:title=""/>
            </v:shape>
            <v:line id="_x0000_s1079" style="position:absolute" from="3766,479" to="4191,479" strokecolor="#231f20" strokeweight=".02611mm"/>
            <w10:wrap type="topAndBottom" anchorx="page"/>
          </v:group>
        </w:pict>
      </w:r>
      <w:r>
        <w:pict>
          <v:group id="_x0000_s1036" style="position:absolute;margin-left:223.8pt;margin-top:8.3pt;width:144.45pt;height:28.25pt;z-index:1432;mso-wrap-distance-left:0;mso-wrap-distance-right:0;mso-position-horizontal-relative:page" coordorigin="4476,166" coordsize="2889,565">
            <v:shape id="_x0000_s1077" type="#_x0000_t75" style="position:absolute;left:4476;top:391;width:1577;height:165">
              <v:imagedata r:id="rId23" o:title=""/>
            </v:shape>
            <v:shape id="_x0000_s1076" type="#_x0000_t75" style="position:absolute;left:4628;top:458;width:57;height:48">
              <v:imagedata r:id="rId24" o:title=""/>
            </v:shape>
            <v:shape id="_x0000_s1075" type="#_x0000_t75" style="position:absolute;left:4628;top:445;width:56;height:53">
              <v:imagedata r:id="rId25" o:title=""/>
            </v:shape>
            <v:shape id="_x0000_s1074" type="#_x0000_t75" style="position:absolute;left:4617;top:453;width:81;height:41">
              <v:imagedata r:id="rId26" o:title=""/>
            </v:shape>
            <v:shape id="_x0000_s1073" type="#_x0000_t75" style="position:absolute;left:4632;top:428;width:45;height:47">
              <v:imagedata r:id="rId27" o:title=""/>
            </v:shape>
            <v:shape id="_x0000_s1072" type="#_x0000_t75" style="position:absolute;left:4631;top:429;width:41;height:41">
              <v:imagedata r:id="rId28" o:title=""/>
            </v:shape>
            <v:shape id="_x0000_s1071" type="#_x0000_t75" style="position:absolute;left:6100;top:166;width:370;height:565">
              <v:imagedata r:id="rId29" o:title=""/>
            </v:shape>
            <v:shape id="_x0000_s1070" style="position:absolute;left:6509;top:667;width:25;height:40" coordorigin="6509,667" coordsize="25,40" o:spt="100" adj="0,,0" path="m6529,667r-20,l6509,707r6,l6515,691r13,l6534,688r,-1l6515,687r,-15l6534,672r,-2l6529,667xm6534,672r-9,l6529,673r,13l6525,687r9,l6534,672xe" fillcolor="#00468b" stroked="f">
              <v:stroke joinstyle="round"/>
              <v:formulas/>
              <v:path arrowok="t" o:connecttype="segments"/>
            </v:shape>
            <v:shape id="_x0000_s1069" style="position:absolute;left:6543;top:667;width:32;height:40" coordorigin="6543,667" coordsize="32,40" o:spt="100" adj="0,,0" path="m6562,667r-7,l6543,707r5,l6552,695r19,l6570,691r-17,l6558,674r1,-2l6559,671r5,l6562,667xm6571,695r-5,l6569,707r6,l6571,695xm6564,671r-5,l6559,672r,2l6564,691r6,l6564,671xe" fillcolor="#00468b" stroked="f">
              <v:stroke joinstyle="round"/>
              <v:formulas/>
              <v:path arrowok="t" o:connecttype="segments"/>
            </v:shape>
            <v:shape id="_x0000_s1068" style="position:absolute;left:6587;top:667;width:26;height:40" coordorigin="6587,667" coordsize="26,40" path="m6613,667r-25,l6589,672r18,l6587,701r,6l6613,707r-1,-5l6592,702r21,-30l6613,667xe" fillcolor="#00468b" stroked="f">
              <v:path arrowok="t"/>
            </v:shape>
            <v:shape id="_x0000_s1067" style="position:absolute;left:6509;top:357;width:68;height:96" coordorigin="6509,357" coordsize="68,96" o:spt="100" adj="0,,0" path="m6557,379r-27,l6530,452r27,l6557,379xm6577,357r-68,l6509,379r68,l6577,357xe" fillcolor="#00468b" stroked="f">
              <v:stroke joinstyle="round"/>
              <v:formulas/>
              <v:path arrowok="t" o:connecttype="segments"/>
            </v:shape>
            <v:shape id="_x0000_s1066" style="position:absolute;left:6578;top:355;width:84;height:100" coordorigin="6578,355" coordsize="84,100" o:spt="100" adj="0,,0" path="m6619,355r-17,4l6588,368r-8,16l6578,406r2,23l6588,444r13,8l6619,455r18,-3l6650,443r5,-10l6608,433r-2,-4l6606,380r3,-3l6656,377r-6,-10l6637,358r-18,-3xm6656,377r-27,l6633,380r,49l6630,433r25,l6658,428r3,-23l6658,382r-2,-5xe" fillcolor="#00468b" stroked="f">
              <v:stroke joinstyle="round"/>
              <v:formulas/>
              <v:path arrowok="t" o:connecttype="segments"/>
            </v:shape>
            <v:shape id="_x0000_s1065" style="position:absolute;left:6668;top:357;width:80;height:97" coordorigin="6668,357" coordsize="80,97" o:spt="100" adj="0,,0" path="m6705,357r-37,l6668,454r37,l6724,450r13,-9l6742,432r-47,l6695,379r48,l6736,367r-14,-8l6705,357xm6743,379r-28,l6720,382r,45l6717,432r25,l6745,425r3,-22l6745,382r-2,-3xe" fillcolor="#00468b" stroked="f">
              <v:stroke joinstyle="round"/>
              <v:formulas/>
              <v:path arrowok="t" o:connecttype="segments"/>
            </v:shape>
            <v:shape id="_x0000_s1064" style="position:absolute;left:6752;top:355;width:84;height:100" coordorigin="6752,355" coordsize="84,100" o:spt="100" adj="0,,0" path="m6793,355r-18,4l6762,368r-8,16l6752,406r2,23l6762,444r13,8l6793,455r18,-3l6824,443r5,-10l6782,433r-2,-4l6780,380r3,-3l6830,377r-6,-10l6811,358r-18,-3xm6830,377r-27,l6806,380r,49l6804,433r25,l6832,428r3,-23l6832,382r-2,-5xe" fillcolor="#00468b" stroked="f">
              <v:stroke joinstyle="round"/>
              <v:formulas/>
              <v:path arrowok="t" o:connecttype="segments"/>
            </v:shape>
            <v:shape id="_x0000_s1063" style="position:absolute;left:6837;top:355;width:71;height:100" coordorigin="6837,355" coordsize="71,100" o:spt="100" adj="0,,0" path="m6843,426r-6,22l6854,454r7,1l6870,455r15,-2l6896,447r8,-10l6905,432r-38,l6864,432r-21,-6xm6882,355r-8,l6860,358r-11,5l6841,373r-3,13l6838,402r10,8l6878,420r2,1l6880,430r-2,2l6905,432r2,-9l6907,408r-9,-8l6886,396r-19,-7l6864,388r,-8l6867,378r33,l6904,360r-15,-4l6882,355xm6900,378r-23,l6882,379r17,4l6900,378xe" fillcolor="#00468b" stroked="f">
              <v:stroke joinstyle="round"/>
              <v:formulas/>
              <v:path arrowok="t" o:connecttype="segments"/>
            </v:shape>
            <v:shape id="_x0000_s1062" style="position:absolute;left:6935;top:357;width:71;height:97" coordorigin="6935,357" coordsize="71,97" o:spt="100" adj="0,,0" path="m6971,357r-36,l6935,454r26,l6961,425r9,l6983,423r12,-6l7003,406r,-3l6961,403r,-25l7004,378r-1,-4l6996,364r-11,-5l6971,357xm7004,378r-30,l6977,381r,19l6975,403r28,l7005,389r-1,-11xe" fillcolor="#00468b" stroked="f">
              <v:stroke joinstyle="round"/>
              <v:formulas/>
              <v:path arrowok="t" o:connecttype="segments"/>
            </v:shape>
            <v:shape id="_x0000_s1061" style="position:absolute;left:7009;top:355;width:84;height:100" coordorigin="7009,355" coordsize="84,100" o:spt="100" adj="0,,0" path="m7050,355r-17,4l7020,368r-9,16l7009,406r2,23l7019,444r13,8l7050,455r18,-3l7081,443r6,-10l7040,433r-3,-4l7037,380r3,-3l7087,377r-6,-10l7068,358r-18,-3xm7087,377r-27,l7064,380r,49l7061,433r26,l7089,428r3,-23l7089,382r-2,-5xe" fillcolor="#00468b" stroked="f">
              <v:stroke joinstyle="round"/>
              <v:formulas/>
              <v:path arrowok="t" o:connecttype="segments"/>
            </v:shape>
            <v:shape id="_x0000_s1060" style="position:absolute;left:7099;top:357;width:74;height:98" coordorigin="7099,357" coordsize="74,98" o:spt="100" adj="0,,0" path="m7161,419r-29,l7142,440r5,11l7152,454r14,l7170,454r3,l7173,430r-6,l7166,430r-1,-2l7161,419xm7138,357r-39,l7099,454r27,l7126,419r35,l7157,412r9,-5l7171,399r-45,l7126,378r43,l7168,372r-6,-9l7151,358r-13,-1xm7173,430r-6,l7173,430r,xm7169,378r-27,l7144,381r,15l7141,399r30,l7171,399r,-13l7169,378xe" fillcolor="#00468b" stroked="f">
              <v:stroke joinstyle="round"/>
              <v:formulas/>
              <v:path arrowok="t" o:connecttype="segments"/>
            </v:shape>
            <v:shape id="_x0000_s1059" style="position:absolute;left:7200;top:357;width:77;height:99" coordorigin="7200,357" coordsize="77,99" o:spt="100" adj="0,,0" path="m7227,357r-27,l7200,416r3,19l7211,447r12,6l7238,455r17,-2l7267,446r7,-12l7274,432r-45,l7227,430r,-73xm7277,357r-27,l7250,429r-2,3l7274,432r3,-16l7277,357xe" fillcolor="#00468b" stroked="f">
              <v:stroke joinstyle="round"/>
              <v:formulas/>
              <v:path arrowok="t" o:connecttype="segments"/>
            </v:shape>
            <v:shape id="_x0000_s1058" style="position:absolute;left:7287;top:357;width:77;height:97" coordorigin="7287,357" coordsize="77,97" o:spt="100" adj="0,,0" path="m7315,357r-28,l7287,454r25,l7312,403r-1,-6l7335,397r-1,-2l7315,357xm7335,397r-22,l7313,401r2,5l7317,409r21,45l7364,454r,-47l7338,407r-1,-4l7336,398r-1,-1xm7364,357r-25,l7339,401r1,2l7340,407r24,l7364,357xe" fillcolor="#00468b" stroked="f">
              <v:stroke joinstyle="round"/>
              <v:formulas/>
              <v:path arrowok="t" o:connecttype="segments"/>
            </v:shape>
            <v:shape id="_x0000_s1057" style="position:absolute;left:6686;top:667;width:23;height:40" coordorigin="6686,667" coordsize="23,40" path="m6708,667r-22,l6686,707r23,l6708,702r-17,l6691,689r16,l6707,684r-16,l6691,672r17,l6708,667xe" fillcolor="#00468b" stroked="f">
              <v:path arrowok="t"/>
            </v:shape>
            <v:shape id="_x0000_s1056" style="position:absolute;left:6722;top:666;width:32;height:52" coordorigin="6722,666" coordsize="32,52" o:spt="100" adj="0,,0" path="m6747,666r-19,l6722,673r,27l6726,706r9,1l6735,716r3,2l6745,718r2,l6750,717r-1,-3l6742,714r-2,-1l6740,707r8,-1l6751,703r-20,l6728,700r-1,-26l6731,671r21,l6747,666xm6749,712r-3,1l6745,714r4,l6749,712xm6752,671r-8,l6747,674r,26l6743,703r8,l6753,700r,-28l6752,671xe" fillcolor="#00468b" stroked="f">
              <v:stroke joinstyle="round"/>
              <v:formulas/>
              <v:path arrowok="t" o:connecttype="segments"/>
            </v:shape>
            <v:shape id="_x0000_s1055" style="position:absolute;left:6769;top:667;width:29;height:41" coordorigin="6769,667" coordsize="29,41" o:spt="100" adj="0,,0" path="m6774,667r-5,l6769,704r5,3l6791,707r6,-4l6797,702r-21,l6774,700r,-33xm6797,667r-6,l6791,700r-2,2l6797,702r,-35xe" fillcolor="#00468b" stroked="f">
              <v:stroke joinstyle="round"/>
              <v:formulas/>
              <v:path arrowok="t" o:connecttype="segments"/>
            </v:shape>
            <v:line id="_x0000_s1054" style="position:absolute" from="6814,687" to="6819,687" strokecolor="#00468b" strokeweight=".69956mm"/>
            <v:shape id="_x0000_s1053" style="position:absolute;left:6837;top:667;width:30;height:40" coordorigin="6837,667" coordsize="30,40" o:spt="100" adj="0,,0" path="m6859,667r-22,l6837,707r23,l6864,702r-22,l6842,672r24,l6866,671r-7,-4xm6866,672r-10,l6860,674r,25l6856,702r8,l6866,700r,-28xe" fillcolor="#00468b" stroked="f">
              <v:stroke joinstyle="round"/>
              <v:formulas/>
              <v:path arrowok="t" o:connecttype="segments"/>
            </v:shape>
            <v:shape id="_x0000_s1052" style="position:absolute;left:6876;top:667;width:32;height:40" coordorigin="6876,667" coordsize="32,40" o:spt="100" adj="0,,0" path="m6896,667r-7,l6876,707r6,l6885,695r20,l6903,691r-16,l6892,674r,-2l6892,671r5,l6896,667xm6905,695r-6,l6902,707r6,l6905,695xm6897,671r-5,l6892,672r1,2l6898,691r5,l6897,671xe" fillcolor="#00468b" stroked="f">
              <v:stroke joinstyle="round"/>
              <v:formulas/>
              <v:path arrowok="t" o:connecttype="segments"/>
            </v:shape>
            <v:shape id="_x0000_s1051" style="position:absolute;left:6922;top:667;width:30;height:40" coordorigin="6922,667" coordsize="30,40" o:spt="100" adj="0,,0" path="m6944,667r-22,l6922,707r23,l6949,702r-22,l6927,672r24,l6951,671r-7,-4xm6951,672r-10,l6945,674r,25l6941,702r8,l6951,700r,-28xe" fillcolor="#00468b" stroked="f">
              <v:stroke joinstyle="round"/>
              <v:formulas/>
              <v:path arrowok="t" o:connecttype="segments"/>
            </v:shape>
            <v:shape id="_x0000_s1050" style="position:absolute;left:7027;top:667;width:23;height:39" coordorigin="7027,667" coordsize="23,39" path="m7049,667r-22,l7027,706r22,l7049,701r-17,l7032,688r16,l7048,684r-16,l7032,671r17,l7049,667xe" fillcolor="#00468b" stroked="f">
              <v:path arrowok="t"/>
            </v:shape>
            <v:shape id="_x0000_s1049" style="position:absolute;left:7064;top:667;width:29;height:39" coordorigin="7064,667" coordsize="29,39" o:spt="100" adj="0,,0" path="m7086,667r-22,l7064,706r22,l7091,701r-22,l7069,671r24,l7093,671r-7,-4xm7093,671r-10,l7087,674r,24l7083,701r8,l7093,700r,-29xe" fillcolor="#00468b" stroked="f">
              <v:stroke joinstyle="round"/>
              <v:formulas/>
              <v:path arrowok="t" o:connecttype="segments"/>
            </v:shape>
            <v:shape id="_x0000_s1048" style="position:absolute;left:7108;top:667;width:28;height:40" coordorigin="7108,667" coordsize="28,40" o:spt="100" adj="0,,0" path="m7113,667r-5,l7108,703r5,3l7130,706r5,-3l7135,702r-20,l7113,699r,-32xm7135,667r-5,l7130,699r-2,3l7135,702r,-35xe" fillcolor="#00468b" stroked="f">
              <v:stroke joinstyle="round"/>
              <v:formulas/>
              <v:path arrowok="t" o:connecttype="segments"/>
            </v:shape>
            <v:shape id="_x0000_s1047" style="position:absolute;left:7151;top:666;width:26;height:41" coordorigin="7151,666" coordsize="26,41" o:spt="100" adj="0,,0" path="m7169,666r-13,l7151,672r,28l7155,706r14,l7172,706r5,-2l7176,702r-16,l7156,700r,-26l7160,671r15,l7176,668r-5,-1l7169,666xm7176,699r-5,2l7169,702r7,l7176,699xm7175,671r-7,l7171,672r4,1l7175,671xe" fillcolor="#00468b" stroked="f">
              <v:stroke joinstyle="round"/>
              <v:formulas/>
              <v:path arrowok="t" o:connecttype="segments"/>
            </v:shape>
            <v:shape id="_x0000_s1046" style="position:absolute;left:7188;top:667;width:32;height:39" coordorigin="7188,667" coordsize="32,39" o:spt="100" adj="0,,0" path="m7207,667r-7,l7188,706r5,l7197,695r19,l7214,690r-16,l7203,674r,-2l7203,671r5,l7207,667xm7216,695r-6,l7214,706r5,l7216,695xm7208,671r-4,l7204,672r,2l7209,690r5,l7208,671xe" fillcolor="#00468b" stroked="f">
              <v:stroke joinstyle="round"/>
              <v:formulas/>
              <v:path arrowok="t" o:connecttype="segments"/>
            </v:shape>
            <v:shape id="_x0000_s1045" style="position:absolute;left:7230;top:666;width:26;height:41" coordorigin="7230,666" coordsize="26,41" o:spt="100" adj="0,,0" path="m7248,666r-13,l7230,672r,28l7235,706r13,l7251,706r5,-2l7255,702r-15,l7235,700r,-26l7239,671r15,l7255,668r-5,-1l7248,666xm7255,699r-5,2l7248,702r7,l7255,699xm7254,671r-6,l7250,672r4,1l7254,671xe" fillcolor="#00468b" stroked="f">
              <v:stroke joinstyle="round"/>
              <v:formulas/>
              <v:path arrowok="t" o:connecttype="segments"/>
            </v:shape>
            <v:line id="_x0000_s1044" style="position:absolute" from="7270,686" to="7275,686" strokecolor="#00468b" strokeweight=".68756mm"/>
            <v:shape id="_x0000_s1043" style="position:absolute;left:7291;top:659;width:31;height:48" coordorigin="7291,659" coordsize="31,48" o:spt="100" adj="0,,0" path="m7314,659r-6,l7304,665r,l7308,665r6,-6xm7315,666r-18,l7291,672r,29l7296,706r20,l7320,702r-20,l7296,699r,-25l7300,671r20,l7315,666xm7320,671r-8,l7316,674r,25l7312,702r8,l7321,701r,-29l7320,671xe" fillcolor="#00468b" stroked="f">
              <v:stroke joinstyle="round"/>
              <v:formulas/>
              <v:path arrowok="t" o:connecttype="segments"/>
            </v:shape>
            <v:shape id="_x0000_s1042" style="position:absolute;left:7337;top:667;width:28;height:39" coordorigin="7337,667" coordsize="28,39" o:spt="100" adj="0,,0" path="m7343,667r-6,l7337,706r5,l7342,676r,-2l7347,674r-4,-7xm7347,674r-5,l7342,676r1,1l7359,706r5,l7364,698r-5,l7359,696r-1,-1l7347,674xm7364,667r-4,l7360,698r4,l7364,667xe" fillcolor="#00468b" stroked="f">
              <v:stroke joinstyle="round"/>
              <v:formulas/>
              <v:path arrowok="t" o:connecttype="segments"/>
            </v:shape>
            <v:shape id="_x0000_s1041" type="#_x0000_t75" style="position:absolute;left:6509;top:500;width:501;height:124">
              <v:imagedata r:id="rId30" o:title=""/>
            </v:shape>
            <v:shape id="_x0000_s1040" style="position:absolute;left:7045;top:502;width:89;height:121" coordorigin="7045,502" coordsize="89,121" o:spt="100" adj="0,,0" path="m7090,502r-45,l7045,622r33,l7078,586r11,l7106,584r14,-8l7130,563r,-3l7078,560r,-31l7131,529r-1,-5l7121,511r-13,-7l7090,502xm7131,529r-37,l7098,531r,25l7095,560r35,l7133,542r-2,-13xe" fillcolor="#00468b" stroked="f">
              <v:stroke joinstyle="round"/>
              <v:formulas/>
              <v:path arrowok="t" o:connecttype="segments"/>
            </v:shape>
            <v:shape id="_x0000_s1039" style="position:absolute;left:7124;top:502;width:109;height:121" coordorigin="7124,502" coordsize="109,121" o:spt="100" adj="0,,0" path="m7202,502r-46,l7124,622r34,l7163,597r63,l7219,571r-50,l7176,545r1,-5l7178,531r,-3l7208,528r-6,-26xm7226,597r-33,l7198,622r34,l7226,597xm7208,528r-29,l7179,531r1,9l7187,571r32,l7208,528xe" fillcolor="#00468b" stroked="f">
              <v:stroke joinstyle="round"/>
              <v:formulas/>
              <v:path arrowok="t" o:connecttype="segments"/>
            </v:shape>
            <v:shape id="_x0000_s1038" style="position:absolute;left:7236;top:477;width:44;height:146" coordorigin="7236,477" coordsize="44,146" o:spt="100" adj="0,,0" path="m7279,477r-32,l7236,494r,2l7261,496r18,-19xm7269,502r-33,l7236,622r33,l7269,502xe" fillcolor="#00468b" stroked="f">
              <v:stroke joinstyle="round"/>
              <v:formulas/>
              <v:path arrowok="t" o:connecttype="segments"/>
            </v:shape>
            <v:shape id="_x0000_s1037" style="position:absolute;left:7277;top:500;width:87;height:124" coordorigin="7277,500" coordsize="87,124" o:spt="100" adj="0,,0" path="m7285,587r-8,28l7291,620r10,3l7310,624r8,l7336,621r14,-7l7360,602r1,-6l7314,596r-3,-1l7285,587xm7332,500r-9,l7305,503r-14,7l7281,522r-3,17l7280,551r6,10l7294,568r10,5l7323,579r5,1l7331,582r,11l7327,596r34,l7364,584r-2,-12l7356,562r-8,-7l7338,551r-24,-9l7311,541r,-11l7314,528r41,l7360,506r-19,-5l7332,500xm7355,528r-29,l7333,529r20,5l7355,528xe" fillcolor="#00468b" stroked="f">
              <v:stroke joinstyle="round"/>
              <v:formulas/>
              <v:path arrowok="t" o:connecttype="segments"/>
            </v:shape>
            <w10:wrap type="topAndBottom" anchorx="page"/>
          </v:group>
        </w:pict>
      </w:r>
      <w:r>
        <w:pict>
          <v:group id="_x0000_s1033" style="position:absolute;margin-left:382.45pt;margin-top:11.7pt;width:37.05pt;height:21.4pt;z-index:1456;mso-wrap-distance-left:0;mso-wrap-distance-right:0;mso-position-horizontal-relative:page" coordorigin="7649,234" coordsize="741,428">
            <v:rect id="_x0000_s1035" style="position:absolute;left:7649;top:234;width:741;height:428" fillcolor="#009bdb" stroked="f"/>
            <v:shape id="_x0000_s1034" type="#_x0000_t75" style="position:absolute;left:7714;top:335;width:573;height:248">
              <v:imagedata r:id="rId31" o:title=""/>
            </v:shape>
            <w10:wrap type="topAndBottom" anchorx="page"/>
          </v:group>
        </w:pict>
      </w:r>
    </w:p>
    <w:p w:rsidR="00944E8E" w:rsidRDefault="00944E8E">
      <w:pPr>
        <w:pStyle w:val="Corpsdetexte"/>
        <w:rPr>
          <w:sz w:val="18"/>
        </w:rPr>
      </w:pPr>
    </w:p>
    <w:p w:rsidR="00944E8E" w:rsidRDefault="00944E8E">
      <w:pPr>
        <w:pStyle w:val="Corpsdetexte"/>
        <w:rPr>
          <w:sz w:val="25"/>
        </w:rPr>
      </w:pPr>
    </w:p>
    <w:p w:rsidR="00944E8E" w:rsidRDefault="00E50CB1">
      <w:pPr>
        <w:ind w:left="2853"/>
        <w:jc w:val="both"/>
        <w:rPr>
          <w:sz w:val="17"/>
        </w:rPr>
      </w:pPr>
      <w:r>
        <w:rPr>
          <w:noProof/>
          <w:lang w:val="fr-FR" w:eastAsia="fr-FR"/>
        </w:rPr>
        <w:drawing>
          <wp:anchor distT="0" distB="0" distL="0" distR="0" simplePos="0" relativeHeight="268428767" behindDoc="1" locked="0" layoutInCell="1" allowOverlap="1">
            <wp:simplePos x="0" y="0"/>
            <wp:positionH relativeFrom="page">
              <wp:posOffset>5654675</wp:posOffset>
            </wp:positionH>
            <wp:positionV relativeFrom="paragraph">
              <wp:posOffset>968737</wp:posOffset>
            </wp:positionV>
            <wp:extent cx="218527" cy="228028"/>
            <wp:effectExtent l="0" t="0" r="0" b="0"/>
            <wp:wrapNone/>
            <wp:docPr id="21"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4.jpeg"/>
                    <pic:cNvPicPr/>
                  </pic:nvPicPr>
                  <pic:blipFill>
                    <a:blip r:embed="rId32" cstate="print"/>
                    <a:stretch>
                      <a:fillRect/>
                    </a:stretch>
                  </pic:blipFill>
                  <pic:spPr>
                    <a:xfrm>
                      <a:off x="0" y="0"/>
                      <a:ext cx="218527" cy="228028"/>
                    </a:xfrm>
                    <a:prstGeom prst="rect">
                      <a:avLst/>
                    </a:prstGeom>
                  </pic:spPr>
                </pic:pic>
              </a:graphicData>
            </a:graphic>
          </wp:anchor>
        </w:drawing>
      </w:r>
      <w:r>
        <w:rPr>
          <w:noProof/>
          <w:lang w:val="fr-FR" w:eastAsia="fr-FR"/>
        </w:rPr>
        <w:drawing>
          <wp:anchor distT="0" distB="0" distL="0" distR="0" simplePos="0" relativeHeight="268428791" behindDoc="1" locked="0" layoutInCell="1" allowOverlap="1">
            <wp:simplePos x="0" y="0"/>
            <wp:positionH relativeFrom="page">
              <wp:posOffset>5026025</wp:posOffset>
            </wp:positionH>
            <wp:positionV relativeFrom="paragraph">
              <wp:posOffset>968737</wp:posOffset>
            </wp:positionV>
            <wp:extent cx="409739" cy="122300"/>
            <wp:effectExtent l="0" t="0" r="0" b="0"/>
            <wp:wrapNone/>
            <wp:docPr id="2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5.png"/>
                    <pic:cNvPicPr/>
                  </pic:nvPicPr>
                  <pic:blipFill>
                    <a:blip r:embed="rId33" cstate="print"/>
                    <a:stretch>
                      <a:fillRect/>
                    </a:stretch>
                  </pic:blipFill>
                  <pic:spPr>
                    <a:xfrm>
                      <a:off x="0" y="0"/>
                      <a:ext cx="409739" cy="122300"/>
                    </a:xfrm>
                    <a:prstGeom prst="rect">
                      <a:avLst/>
                    </a:prstGeom>
                  </pic:spPr>
                </pic:pic>
              </a:graphicData>
            </a:graphic>
          </wp:anchor>
        </w:drawing>
      </w:r>
      <w:r>
        <w:rPr>
          <w:noProof/>
          <w:lang w:val="fr-FR" w:eastAsia="fr-FR"/>
        </w:rPr>
        <w:drawing>
          <wp:anchor distT="0" distB="0" distL="0" distR="0" simplePos="0" relativeHeight="268428815" behindDoc="1" locked="0" layoutInCell="1" allowOverlap="1">
            <wp:simplePos x="0" y="0"/>
            <wp:positionH relativeFrom="page">
              <wp:posOffset>3419475</wp:posOffset>
            </wp:positionH>
            <wp:positionV relativeFrom="paragraph">
              <wp:posOffset>968737</wp:posOffset>
            </wp:positionV>
            <wp:extent cx="786685" cy="171640"/>
            <wp:effectExtent l="0" t="0" r="0" b="0"/>
            <wp:wrapNone/>
            <wp:docPr id="2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png"/>
                    <pic:cNvPicPr/>
                  </pic:nvPicPr>
                  <pic:blipFill>
                    <a:blip r:embed="rId34" cstate="print"/>
                    <a:stretch>
                      <a:fillRect/>
                    </a:stretch>
                  </pic:blipFill>
                  <pic:spPr>
                    <a:xfrm>
                      <a:off x="0" y="0"/>
                      <a:ext cx="786685" cy="171640"/>
                    </a:xfrm>
                    <a:prstGeom prst="rect">
                      <a:avLst/>
                    </a:prstGeom>
                  </pic:spPr>
                </pic:pic>
              </a:graphicData>
            </a:graphic>
          </wp:anchor>
        </w:drawing>
      </w:r>
      <w:r>
        <w:rPr>
          <w:noProof/>
          <w:lang w:val="fr-FR" w:eastAsia="fr-FR"/>
        </w:rPr>
        <w:drawing>
          <wp:anchor distT="0" distB="0" distL="0" distR="0" simplePos="0" relativeHeight="268428839" behindDoc="1" locked="0" layoutInCell="1" allowOverlap="1">
            <wp:simplePos x="0" y="0"/>
            <wp:positionH relativeFrom="page">
              <wp:posOffset>4327525</wp:posOffset>
            </wp:positionH>
            <wp:positionV relativeFrom="paragraph">
              <wp:posOffset>968737</wp:posOffset>
            </wp:positionV>
            <wp:extent cx="490286" cy="198024"/>
            <wp:effectExtent l="0" t="0" r="0" b="0"/>
            <wp:wrapNone/>
            <wp:docPr id="27"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7.jpeg"/>
                    <pic:cNvPicPr/>
                  </pic:nvPicPr>
                  <pic:blipFill>
                    <a:blip r:embed="rId35" cstate="print"/>
                    <a:stretch>
                      <a:fillRect/>
                    </a:stretch>
                  </pic:blipFill>
                  <pic:spPr>
                    <a:xfrm>
                      <a:off x="0" y="0"/>
                      <a:ext cx="490286" cy="198024"/>
                    </a:xfrm>
                    <a:prstGeom prst="rect">
                      <a:avLst/>
                    </a:prstGeom>
                  </pic:spPr>
                </pic:pic>
              </a:graphicData>
            </a:graphic>
          </wp:anchor>
        </w:drawing>
      </w:r>
      <w:r>
        <w:rPr>
          <w:w w:val="105"/>
          <w:sz w:val="17"/>
        </w:rPr>
        <w:t>Avec le soutien de</w:t>
      </w:r>
    </w:p>
    <w:p w:rsidR="00944E8E" w:rsidRDefault="00E50CB1">
      <w:pPr>
        <w:pStyle w:val="Corpsdetexte"/>
        <w:spacing w:before="6"/>
        <w:rPr>
          <w:sz w:val="21"/>
        </w:rPr>
      </w:pPr>
      <w:r>
        <w:pict>
          <v:group id="_x0000_s1029" style="position:absolute;margin-left:137.25pt;margin-top:14.35pt;width:348.45pt;height:70.15pt;z-index:1480;mso-wrap-distance-left:0;mso-wrap-distance-right:0;mso-position-horizontal-relative:page" coordorigin="2745,287" coordsize="6969,1403">
            <v:shape id="_x0000_s1032" type="#_x0000_t75" style="position:absolute;left:2745;top:287;width:6969;height:954">
              <v:imagedata r:id="rId36" o:title=""/>
            </v:shape>
            <v:shape id="_x0000_s1031" type="#_x0000_t75" style="position:absolute;left:3075;top:1187;width:1980;height:503">
              <v:imagedata r:id="rId37" o:title=""/>
            </v:shape>
            <v:shape id="_x0000_s1030" type="#_x0000_t75" style="position:absolute;left:5165;top:804;width:660;height:360">
              <v:imagedata r:id="rId38" o:title=""/>
            </v:shape>
            <w10:wrap type="topAndBottom" anchorx="page"/>
          </v:group>
        </w:pict>
      </w:r>
    </w:p>
    <w:p w:rsidR="00944E8E" w:rsidRDefault="00944E8E">
      <w:pPr>
        <w:pStyle w:val="Corpsdetexte"/>
        <w:rPr>
          <w:sz w:val="20"/>
        </w:rPr>
      </w:pPr>
    </w:p>
    <w:p w:rsidR="00944E8E" w:rsidRDefault="00944E8E">
      <w:pPr>
        <w:pStyle w:val="Corpsdetexte"/>
        <w:rPr>
          <w:sz w:val="20"/>
        </w:rPr>
      </w:pPr>
    </w:p>
    <w:p w:rsidR="00944E8E" w:rsidRDefault="00E50CB1">
      <w:pPr>
        <w:pStyle w:val="Corpsdetexte"/>
        <w:spacing w:before="2"/>
        <w:rPr>
          <w:sz w:val="24"/>
        </w:rPr>
      </w:pPr>
      <w:r>
        <w:pict>
          <v:group id="_x0000_s1026" style="position:absolute;margin-left:154pt;margin-top:15.85pt;width:324.5pt;height:55.7pt;z-index:1528;mso-wrap-distance-left:0;mso-wrap-distance-right:0;mso-position-horizontal-relative:page" coordorigin="3080,317" coordsize="6490,1114">
            <v:shape id="_x0000_s1028" type="#_x0000_t75" style="position:absolute;left:3080;top:317;width:6490;height:1114">
              <v:imagedata r:id="rId39" o:title=""/>
            </v:shape>
            <v:shape id="_x0000_s1027" type="#_x0000_t202" style="position:absolute;left:3080;top:317;width:6490;height:1114" filled="f" stroked="f">
              <v:textbox inset="0,0,0,0">
                <w:txbxContent>
                  <w:p w:rsidR="00944E8E" w:rsidRDefault="00E50CB1">
                    <w:pPr>
                      <w:spacing w:before="14" w:line="439" w:lineRule="auto"/>
                      <w:ind w:left="1267" w:right="617" w:hanging="504"/>
                      <w:rPr>
                        <w:rFonts w:ascii="Arial" w:hAnsi="Arial"/>
                        <w:sz w:val="21"/>
                      </w:rPr>
                    </w:pPr>
                    <w:r>
                      <w:rPr>
                        <w:rFonts w:ascii="Arial" w:hAnsi="Arial"/>
                        <w:color w:val="007EB8"/>
                        <w:w w:val="110"/>
                        <w:sz w:val="21"/>
                        <w:u w:val="single" w:color="0091C5"/>
                      </w:rPr>
                      <w:t>Plus</w:t>
                    </w:r>
                    <w:r>
                      <w:rPr>
                        <w:rFonts w:ascii="Arial" w:hAnsi="Arial"/>
                        <w:color w:val="007EB8"/>
                        <w:spacing w:val="-18"/>
                        <w:w w:val="110"/>
                        <w:sz w:val="21"/>
                        <w:u w:val="single" w:color="0091C5"/>
                      </w:rPr>
                      <w:t xml:space="preserve"> </w:t>
                    </w:r>
                    <w:r>
                      <w:rPr>
                        <w:rFonts w:ascii="Arial" w:hAnsi="Arial"/>
                        <w:color w:val="007EB8"/>
                        <w:w w:val="110"/>
                        <w:sz w:val="21"/>
                        <w:u w:val="single" w:color="0091C5"/>
                      </w:rPr>
                      <w:t>d’informations</w:t>
                    </w:r>
                    <w:r>
                      <w:rPr>
                        <w:rFonts w:ascii="Arial" w:hAnsi="Arial"/>
                        <w:color w:val="007EB8"/>
                        <w:spacing w:val="-13"/>
                        <w:w w:val="110"/>
                        <w:sz w:val="21"/>
                        <w:u w:val="single" w:color="0091C5"/>
                      </w:rPr>
                      <w:t xml:space="preserve"> </w:t>
                    </w:r>
                    <w:r>
                      <w:rPr>
                        <w:rFonts w:ascii="Arial" w:hAnsi="Arial"/>
                        <w:color w:val="007EB8"/>
                        <w:w w:val="110"/>
                        <w:sz w:val="21"/>
                        <w:u w:val="single" w:color="0091C5"/>
                      </w:rPr>
                      <w:t>sur</w:t>
                    </w:r>
                    <w:r>
                      <w:rPr>
                        <w:rFonts w:ascii="Arial" w:hAnsi="Arial"/>
                        <w:color w:val="007EB8"/>
                        <w:spacing w:val="-16"/>
                        <w:w w:val="110"/>
                        <w:sz w:val="21"/>
                        <w:u w:val="single" w:color="0091C5"/>
                      </w:rPr>
                      <w:t xml:space="preserve"> </w:t>
                    </w:r>
                    <w:r>
                      <w:rPr>
                        <w:rFonts w:ascii="Arial" w:hAnsi="Arial"/>
                        <w:color w:val="007EB8"/>
                        <w:w w:val="110"/>
                        <w:sz w:val="21"/>
                        <w:u w:val="single" w:color="0091C5"/>
                      </w:rPr>
                      <w:t>le</w:t>
                    </w:r>
                    <w:r>
                      <w:rPr>
                        <w:rFonts w:ascii="Arial" w:hAnsi="Arial"/>
                        <w:color w:val="007EB8"/>
                        <w:spacing w:val="-19"/>
                        <w:w w:val="110"/>
                        <w:sz w:val="21"/>
                        <w:u w:val="single" w:color="0091C5"/>
                      </w:rPr>
                      <w:t xml:space="preserve"> </w:t>
                    </w:r>
                    <w:r>
                      <w:rPr>
                        <w:rFonts w:ascii="Arial" w:hAnsi="Arial"/>
                        <w:color w:val="007EB8"/>
                        <w:w w:val="110"/>
                        <w:sz w:val="21"/>
                        <w:u w:val="single" w:color="0091C5"/>
                      </w:rPr>
                      <w:t>site</w:t>
                    </w:r>
                    <w:r>
                      <w:rPr>
                        <w:rFonts w:ascii="Arial" w:hAnsi="Arial"/>
                        <w:color w:val="007EB8"/>
                        <w:spacing w:val="-14"/>
                        <w:w w:val="110"/>
                        <w:sz w:val="21"/>
                        <w:u w:val="single" w:color="0091C5"/>
                      </w:rPr>
                      <w:t xml:space="preserve"> </w:t>
                    </w:r>
                    <w:r>
                      <w:rPr>
                        <w:rFonts w:ascii="Arial" w:hAnsi="Arial"/>
                        <w:color w:val="007EB8"/>
                        <w:w w:val="110"/>
                        <w:sz w:val="21"/>
                        <w:u w:val="single" w:color="0091C5"/>
                      </w:rPr>
                      <w:t>de</w:t>
                    </w:r>
                    <w:r>
                      <w:rPr>
                        <w:rFonts w:ascii="Arial" w:hAnsi="Arial"/>
                        <w:color w:val="007EB8"/>
                        <w:spacing w:val="-14"/>
                        <w:w w:val="110"/>
                        <w:sz w:val="21"/>
                        <w:u w:val="single" w:color="0091C5"/>
                      </w:rPr>
                      <w:t xml:space="preserve"> </w:t>
                    </w:r>
                    <w:r>
                      <w:rPr>
                        <w:rFonts w:ascii="Arial" w:hAnsi="Arial"/>
                        <w:color w:val="007EB8"/>
                        <w:w w:val="110"/>
                        <w:sz w:val="21"/>
                        <w:u w:val="single" w:color="0091C5"/>
                      </w:rPr>
                      <w:t>l’Institut</w:t>
                    </w:r>
                    <w:r>
                      <w:rPr>
                        <w:rFonts w:ascii="Arial" w:hAnsi="Arial"/>
                        <w:color w:val="007EB8"/>
                        <w:spacing w:val="-15"/>
                        <w:w w:val="110"/>
                        <w:sz w:val="21"/>
                        <w:u w:val="single" w:color="0091C5"/>
                      </w:rPr>
                      <w:t xml:space="preserve"> </w:t>
                    </w:r>
                    <w:r>
                      <w:rPr>
                        <w:rFonts w:ascii="Arial" w:hAnsi="Arial"/>
                        <w:color w:val="007EB8"/>
                        <w:w w:val="110"/>
                        <w:sz w:val="21"/>
                        <w:u w:val="single" w:color="0091C5"/>
                      </w:rPr>
                      <w:t xml:space="preserve">français </w:t>
                    </w:r>
                    <w:r>
                      <w:rPr>
                        <w:rFonts w:ascii="Arial" w:hAnsi="Arial"/>
                        <w:w w:val="110"/>
                        <w:sz w:val="21"/>
                      </w:rPr>
                      <w:t>et sur</w:t>
                    </w:r>
                    <w:r>
                      <w:rPr>
                        <w:rFonts w:ascii="Arial" w:hAnsi="Arial"/>
                        <w:spacing w:val="21"/>
                        <w:w w:val="110"/>
                        <w:sz w:val="21"/>
                      </w:rPr>
                      <w:t xml:space="preserve"> </w:t>
                    </w:r>
                    <w:hyperlink r:id="rId40">
                      <w:r>
                        <w:rPr>
                          <w:rFonts w:ascii="Arial" w:hAnsi="Arial"/>
                          <w:color w:val="007EB8"/>
                          <w:w w:val="110"/>
                          <w:sz w:val="21"/>
                          <w:u w:val="single" w:color="0091C5"/>
                          <w:shd w:val="clear" w:color="auto" w:fill="FFFFFF"/>
                        </w:rPr>
                        <w:t>www.anneefrancecolombie.com</w:t>
                      </w:r>
                    </w:hyperlink>
                  </w:p>
                </w:txbxContent>
              </v:textbox>
            </v:shape>
            <w10:wrap type="topAndBottom" anchorx="page"/>
          </v:group>
        </w:pict>
      </w:r>
    </w:p>
    <w:sectPr w:rsidR="00944E8E">
      <w:pgSz w:w="11900" w:h="16840"/>
      <w:pgMar w:top="380" w:right="260" w:bottom="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43D"/>
    <w:multiLevelType w:val="hybridMultilevel"/>
    <w:tmpl w:val="C1B6EF30"/>
    <w:lvl w:ilvl="0" w:tplc="A61C09EE">
      <w:start w:val="13"/>
      <w:numFmt w:val="upperLetter"/>
      <w:lvlText w:val="%1."/>
      <w:lvlJc w:val="left"/>
      <w:pPr>
        <w:ind w:left="2873" w:hanging="304"/>
        <w:jc w:val="left"/>
      </w:pPr>
      <w:rPr>
        <w:rFonts w:ascii="Times New Roman" w:eastAsia="Times New Roman" w:hAnsi="Times New Roman" w:cs="Times New Roman" w:hint="default"/>
        <w:spacing w:val="0"/>
        <w:w w:val="103"/>
        <w:sz w:val="19"/>
        <w:szCs w:val="19"/>
      </w:rPr>
    </w:lvl>
    <w:lvl w:ilvl="1" w:tplc="68CCC17E">
      <w:numFmt w:val="bullet"/>
      <w:lvlText w:val="•"/>
      <w:lvlJc w:val="left"/>
      <w:pPr>
        <w:ind w:left="3561" w:hanging="360"/>
      </w:pPr>
      <w:rPr>
        <w:rFonts w:ascii="Times New Roman" w:eastAsia="Times New Roman" w:hAnsi="Times New Roman" w:cs="Times New Roman" w:hint="default"/>
        <w:w w:val="103"/>
        <w:sz w:val="19"/>
        <w:szCs w:val="19"/>
      </w:rPr>
    </w:lvl>
    <w:lvl w:ilvl="2" w:tplc="B852BDB8">
      <w:numFmt w:val="bullet"/>
      <w:lvlText w:val="•"/>
      <w:lvlJc w:val="left"/>
      <w:pPr>
        <w:ind w:left="4360" w:hanging="360"/>
      </w:pPr>
      <w:rPr>
        <w:rFonts w:hint="default"/>
      </w:rPr>
    </w:lvl>
    <w:lvl w:ilvl="3" w:tplc="D7A800B0">
      <w:numFmt w:val="bullet"/>
      <w:lvlText w:val="•"/>
      <w:lvlJc w:val="left"/>
      <w:pPr>
        <w:ind w:left="5160" w:hanging="360"/>
      </w:pPr>
      <w:rPr>
        <w:rFonts w:hint="default"/>
      </w:rPr>
    </w:lvl>
    <w:lvl w:ilvl="4" w:tplc="C19AC8E2">
      <w:numFmt w:val="bullet"/>
      <w:lvlText w:val="•"/>
      <w:lvlJc w:val="left"/>
      <w:pPr>
        <w:ind w:left="5960" w:hanging="360"/>
      </w:pPr>
      <w:rPr>
        <w:rFonts w:hint="default"/>
      </w:rPr>
    </w:lvl>
    <w:lvl w:ilvl="5" w:tplc="303487A2">
      <w:numFmt w:val="bullet"/>
      <w:lvlText w:val="•"/>
      <w:lvlJc w:val="left"/>
      <w:pPr>
        <w:ind w:left="6760" w:hanging="360"/>
      </w:pPr>
      <w:rPr>
        <w:rFonts w:hint="default"/>
      </w:rPr>
    </w:lvl>
    <w:lvl w:ilvl="6" w:tplc="FCF0398A">
      <w:numFmt w:val="bullet"/>
      <w:lvlText w:val="•"/>
      <w:lvlJc w:val="left"/>
      <w:pPr>
        <w:ind w:left="7560" w:hanging="360"/>
      </w:pPr>
      <w:rPr>
        <w:rFonts w:hint="default"/>
      </w:rPr>
    </w:lvl>
    <w:lvl w:ilvl="7" w:tplc="B9C095E6">
      <w:numFmt w:val="bullet"/>
      <w:lvlText w:val="•"/>
      <w:lvlJc w:val="left"/>
      <w:pPr>
        <w:ind w:left="8360" w:hanging="360"/>
      </w:pPr>
      <w:rPr>
        <w:rFonts w:hint="default"/>
      </w:rPr>
    </w:lvl>
    <w:lvl w:ilvl="8" w:tplc="2E56FA74">
      <w:numFmt w:val="bullet"/>
      <w:lvlText w:val="•"/>
      <w:lvlJc w:val="left"/>
      <w:pPr>
        <w:ind w:left="91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944E8E"/>
    <w:rsid w:val="00944E8E"/>
    <w:rsid w:val="00E50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Paragraphedeliste">
    <w:name w:val="List Paragraph"/>
    <w:basedOn w:val="Normal"/>
    <w:uiPriority w:val="1"/>
    <w:qFormat/>
    <w:pPr>
      <w:ind w:left="2873" w:right="677" w:hanging="360"/>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E50CB1"/>
    <w:rPr>
      <w:rFonts w:ascii="Tahoma" w:hAnsi="Tahoma" w:cs="Tahoma"/>
      <w:sz w:val="16"/>
      <w:szCs w:val="16"/>
    </w:rPr>
  </w:style>
  <w:style w:type="character" w:customStyle="1" w:styleId="TextedebullesCar">
    <w:name w:val="Texte de bulles Car"/>
    <w:basedOn w:val="Policepardfaut"/>
    <w:link w:val="Textedebulles"/>
    <w:uiPriority w:val="99"/>
    <w:semiHidden/>
    <w:rsid w:val="00E50C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heymann-renoult.com/" TargetMode="External"/><Relationship Id="rId26" Type="http://schemas.openxmlformats.org/officeDocument/2006/relationships/image" Target="media/image18.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j.oviedo@heymann-renoult.com" TargetMode="External"/><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hyperlink" Target="http://www.anneefrancecolombie.com/"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jpeg"/><Relationship Id="rId10" Type="http://schemas.openxmlformats.org/officeDocument/2006/relationships/image" Target="media/image5.png"/><Relationship Id="rId19" Type="http://schemas.openxmlformats.org/officeDocument/2006/relationships/hyperlink" Target="http://www.institutfrancais.com/" TargetMode="External"/><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4009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CP lancement Année France-Colombie_201612122</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lancement Année France-Colombie_201612122</dc:title>
  <dc:creator>Julie Oviedo</dc:creator>
  <cp:lastModifiedBy>Marc CHARBONNIER</cp:lastModifiedBy>
  <cp:revision>2</cp:revision>
  <dcterms:created xsi:type="dcterms:W3CDTF">2016-12-24T11:04:00Z</dcterms:created>
  <dcterms:modified xsi:type="dcterms:W3CDTF">2016-12-24T11:04:00Z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Word</vt:lpwstr>
  </property>
  <property fmtid="{D5CDD505-2E9C-101B-9397-08002B2CF9AE}" pid="4" name="LastSaved">
    <vt:filetime>2016-12-24T00:00:00Z</vt:filetime>
  </property>
</Properties>
</file>